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93999" w14:textId="6D0609DF" w:rsidR="00D84CE1" w:rsidRDefault="00D84CE1" w:rsidP="00D84CE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(тематический) план программы дополнительного профессионального образования (программы повышения квалификации)</w:t>
      </w:r>
    </w:p>
    <w:p w14:paraId="65B23418" w14:textId="77777777" w:rsidR="00D84CE1" w:rsidRDefault="00D84CE1" w:rsidP="004A11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CE1">
        <w:rPr>
          <w:rFonts w:ascii="Times New Roman" w:hAnsi="Times New Roman" w:cs="Times New Roman"/>
          <w:b/>
          <w:bCs/>
          <w:sz w:val="28"/>
          <w:szCs w:val="28"/>
        </w:rPr>
        <w:t>«Современные методики работы с детским</w:t>
      </w:r>
    </w:p>
    <w:p w14:paraId="1BB591CC" w14:textId="42FCF089" w:rsidR="00D84CE1" w:rsidRDefault="00D84CE1" w:rsidP="004A11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CE1">
        <w:rPr>
          <w:rFonts w:ascii="Times New Roman" w:hAnsi="Times New Roman" w:cs="Times New Roman"/>
          <w:b/>
          <w:bCs/>
          <w:sz w:val="28"/>
          <w:szCs w:val="28"/>
        </w:rPr>
        <w:t xml:space="preserve"> хореографическим коллективом»</w:t>
      </w:r>
    </w:p>
    <w:p w14:paraId="7CA494E7" w14:textId="77777777" w:rsidR="004A112E" w:rsidRPr="00D84CE1" w:rsidRDefault="004A112E" w:rsidP="004A11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935"/>
        <w:gridCol w:w="709"/>
        <w:gridCol w:w="1276"/>
        <w:gridCol w:w="1134"/>
        <w:gridCol w:w="1417"/>
        <w:gridCol w:w="1134"/>
        <w:gridCol w:w="1418"/>
      </w:tblGrid>
      <w:tr w:rsidR="00D84CE1" w:rsidRPr="007A7346" w14:paraId="26A15D41" w14:textId="77777777" w:rsidTr="006D37E1">
        <w:trPr>
          <w:tblHeader/>
        </w:trPr>
        <w:tc>
          <w:tcPr>
            <w:tcW w:w="751" w:type="dxa"/>
            <w:vMerge w:val="restart"/>
          </w:tcPr>
          <w:p w14:paraId="3FE77782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935" w:type="dxa"/>
            <w:vMerge w:val="restart"/>
          </w:tcPr>
          <w:p w14:paraId="2DE0804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18A5349A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709" w:type="dxa"/>
            <w:vMerge w:val="restart"/>
          </w:tcPr>
          <w:p w14:paraId="14DFBC8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664F826B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134B2FBF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467362F1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53A78600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vMerge w:val="restart"/>
          </w:tcPr>
          <w:p w14:paraId="5CCC8EA8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E89A903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  <w:proofErr w:type="spellEnd"/>
          </w:p>
          <w:p w14:paraId="722593BB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D84CE1" w:rsidRPr="007A7346" w14:paraId="1FD5F7C7" w14:textId="77777777" w:rsidTr="006D37E1">
        <w:tc>
          <w:tcPr>
            <w:tcW w:w="751" w:type="dxa"/>
            <w:vMerge/>
          </w:tcPr>
          <w:p w14:paraId="178344E2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5" w:type="dxa"/>
            <w:vMerge/>
          </w:tcPr>
          <w:p w14:paraId="21F64368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F84B42F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017340" w14:textId="77777777" w:rsidR="00D84CE1" w:rsidRPr="007A7346" w:rsidRDefault="00D84CE1" w:rsidP="006D37E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4FAF219C" w14:textId="77777777" w:rsidR="00D84CE1" w:rsidRPr="007A7346" w:rsidRDefault="00D84CE1" w:rsidP="006D37E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14:paraId="0CA942D4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4757ABC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9F24F38" w14:textId="77777777" w:rsidR="00D84CE1" w:rsidRPr="007A7346" w:rsidRDefault="00D84CE1" w:rsidP="006D37E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CE1" w:rsidRPr="007A7346" w14:paraId="39C03B70" w14:textId="77777777" w:rsidTr="006D37E1">
        <w:tc>
          <w:tcPr>
            <w:tcW w:w="10774" w:type="dxa"/>
            <w:gridSpan w:val="8"/>
            <w:shd w:val="clear" w:color="auto" w:fill="F7CAAC" w:themeFill="accent2" w:themeFillTint="66"/>
          </w:tcPr>
          <w:p w14:paraId="6E8F5E5D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0D240428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CE1" w:rsidRPr="007A7346" w14:paraId="65DE900A" w14:textId="77777777" w:rsidTr="006D37E1">
        <w:trPr>
          <w:trHeight w:val="1807"/>
        </w:trPr>
        <w:tc>
          <w:tcPr>
            <w:tcW w:w="751" w:type="dxa"/>
          </w:tcPr>
          <w:p w14:paraId="1EB5076A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35" w:type="dxa"/>
          </w:tcPr>
          <w:p w14:paraId="21EA2B2D" w14:textId="77777777" w:rsidR="00D84CE1" w:rsidRPr="005C6D3E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работы с детским хореографическим коллективом</w:t>
            </w:r>
          </w:p>
        </w:tc>
        <w:tc>
          <w:tcPr>
            <w:tcW w:w="709" w:type="dxa"/>
          </w:tcPr>
          <w:p w14:paraId="2F8723A2" w14:textId="77777777" w:rsidR="00D84CE1" w:rsidRPr="00D04645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6E6EBFDC" w14:textId="77777777" w:rsidR="00D84CE1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29C35C1A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14:paraId="46B10A9E" w14:textId="77777777" w:rsidR="00D84CE1" w:rsidRPr="00D04645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10F11995" w14:textId="77777777" w:rsidR="00D84CE1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0C6F15DD" w14:textId="77777777" w:rsidR="00D84CE1" w:rsidRPr="008439E1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14:paraId="1CA6839F" w14:textId="77777777" w:rsidR="00D84CE1" w:rsidRPr="00D04645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B14376A" w14:textId="77777777" w:rsidR="00D84CE1" w:rsidRDefault="00D84CE1" w:rsidP="006D37E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119EB06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0FE14F09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51A1BEEC" w14:textId="77777777" w:rsidR="00D84CE1" w:rsidRPr="00C42D2B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4526357B" w14:textId="77777777" w:rsidR="00D84CE1" w:rsidRPr="00C42D2B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2DA81727" w14:textId="77777777" w:rsidTr="006D37E1">
        <w:tc>
          <w:tcPr>
            <w:tcW w:w="751" w:type="dxa"/>
          </w:tcPr>
          <w:p w14:paraId="2648C01A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935" w:type="dxa"/>
          </w:tcPr>
          <w:p w14:paraId="4FFE7192" w14:textId="77777777" w:rsidR="00D84CE1" w:rsidRPr="005C6D3E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>Личностно-деятельностный подход в работе с детским хореографическим коллективом</w:t>
            </w:r>
          </w:p>
        </w:tc>
        <w:tc>
          <w:tcPr>
            <w:tcW w:w="709" w:type="dxa"/>
          </w:tcPr>
          <w:p w14:paraId="6F57DCDB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18C0B034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33346B12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CFC638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982677C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1AC90A98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4FDAEC69" w14:textId="77777777" w:rsidTr="006D37E1">
        <w:tc>
          <w:tcPr>
            <w:tcW w:w="751" w:type="dxa"/>
          </w:tcPr>
          <w:p w14:paraId="248CF3E8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935" w:type="dxa"/>
          </w:tcPr>
          <w:p w14:paraId="4E75E2B9" w14:textId="77777777" w:rsidR="00D84CE1" w:rsidRPr="005C6D3E" w:rsidRDefault="00D84CE1" w:rsidP="006D37E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формирования репертуара в детском хореографическом коллективе  </w:t>
            </w:r>
          </w:p>
        </w:tc>
        <w:tc>
          <w:tcPr>
            <w:tcW w:w="709" w:type="dxa"/>
          </w:tcPr>
          <w:p w14:paraId="1B87AC13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1276" w:type="dxa"/>
          </w:tcPr>
          <w:p w14:paraId="3EE118B6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</w:tcPr>
          <w:p w14:paraId="5C7DE6B7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6508EA3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20D79B3" w14:textId="77777777" w:rsidR="00D84CE1" w:rsidRPr="00F80DA4" w:rsidRDefault="00D84CE1" w:rsidP="006D37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A029354" w14:textId="77777777" w:rsidR="00D84CE1" w:rsidRPr="00F80DA4" w:rsidRDefault="00D84CE1" w:rsidP="006D37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5CD0C97B" w14:textId="77777777" w:rsidTr="006D37E1">
        <w:tc>
          <w:tcPr>
            <w:tcW w:w="751" w:type="dxa"/>
          </w:tcPr>
          <w:p w14:paraId="1CAC4B64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35" w:type="dxa"/>
            <w:vAlign w:val="center"/>
          </w:tcPr>
          <w:p w14:paraId="18D50D9A" w14:textId="77777777" w:rsidR="00D84CE1" w:rsidRPr="00B2509E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Аттестация по разделу 1</w:t>
            </w:r>
          </w:p>
        </w:tc>
        <w:tc>
          <w:tcPr>
            <w:tcW w:w="709" w:type="dxa"/>
            <w:vAlign w:val="center"/>
          </w:tcPr>
          <w:p w14:paraId="4077915B" w14:textId="77777777" w:rsidR="00D84CE1" w:rsidRDefault="00D84CE1" w:rsidP="006D37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276" w:type="dxa"/>
            <w:vAlign w:val="center"/>
          </w:tcPr>
          <w:p w14:paraId="461023AE" w14:textId="77777777" w:rsidR="00D84CE1" w:rsidRPr="00D04645" w:rsidRDefault="00D84CE1" w:rsidP="006D37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vAlign w:val="center"/>
          </w:tcPr>
          <w:p w14:paraId="743598F5" w14:textId="77777777" w:rsidR="00D84CE1" w:rsidRPr="00F80DA4" w:rsidRDefault="00D84CE1" w:rsidP="006D37E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4739EB89" w14:textId="77777777" w:rsidR="00D84CE1" w:rsidRPr="00F80DA4" w:rsidRDefault="00D84CE1" w:rsidP="006D37E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140DBC6A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6E01F995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D84CE1" w:rsidRPr="007A7346" w14:paraId="0776BB6C" w14:textId="77777777" w:rsidTr="006D37E1">
        <w:tc>
          <w:tcPr>
            <w:tcW w:w="751" w:type="dxa"/>
          </w:tcPr>
          <w:p w14:paraId="50CE535E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935" w:type="dxa"/>
            <w:vAlign w:val="center"/>
          </w:tcPr>
          <w:p w14:paraId="16611544" w14:textId="77777777" w:rsidR="00D84CE1" w:rsidRPr="005C6D3E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sz w:val="28"/>
                <w:szCs w:val="28"/>
              </w:rPr>
              <w:t>Гендерный подход в работе с детским хореографическим коллективом</w:t>
            </w:r>
          </w:p>
        </w:tc>
        <w:tc>
          <w:tcPr>
            <w:tcW w:w="709" w:type="dxa"/>
            <w:vAlign w:val="center"/>
          </w:tcPr>
          <w:p w14:paraId="25799C8F" w14:textId="77777777" w:rsidR="00D84CE1" w:rsidRPr="005C6D3E" w:rsidRDefault="00D84CE1" w:rsidP="006D37E1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577DF08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1276" w:type="dxa"/>
            <w:vAlign w:val="center"/>
          </w:tcPr>
          <w:p w14:paraId="22B421E1" w14:textId="77777777" w:rsidR="00D84CE1" w:rsidRPr="005C6D3E" w:rsidRDefault="00D84CE1" w:rsidP="006D37E1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38484C2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3DE60661" w14:textId="77777777" w:rsidR="00D84CE1" w:rsidRPr="005C6D3E" w:rsidRDefault="00D84CE1" w:rsidP="006D37E1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C8F937A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6B1979CC" w14:textId="77777777" w:rsidR="00D84CE1" w:rsidRPr="005C6D3E" w:rsidRDefault="00D84CE1" w:rsidP="006D37E1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B627614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1134" w:type="dxa"/>
            <w:vAlign w:val="center"/>
          </w:tcPr>
          <w:p w14:paraId="1B58B78F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358697B5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84CE1" w:rsidRPr="007A7346" w14:paraId="3BD0D341" w14:textId="77777777" w:rsidTr="006D37E1">
        <w:tc>
          <w:tcPr>
            <w:tcW w:w="751" w:type="dxa"/>
          </w:tcPr>
          <w:p w14:paraId="7100C857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5" w:type="dxa"/>
            <w:vAlign w:val="center"/>
          </w:tcPr>
          <w:p w14:paraId="4612B4F4" w14:textId="77777777" w:rsidR="00D84CE1" w:rsidRPr="005C6D3E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Методика обучения вращениям на уроке народного танца</w:t>
            </w:r>
          </w:p>
        </w:tc>
        <w:tc>
          <w:tcPr>
            <w:tcW w:w="709" w:type="dxa"/>
            <w:vAlign w:val="center"/>
          </w:tcPr>
          <w:p w14:paraId="56B4DE83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73C93AAD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9DCFF0E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7E316777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485B46F4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70BDC8E4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78942462" w14:textId="77777777" w:rsidTr="006D37E1">
        <w:tc>
          <w:tcPr>
            <w:tcW w:w="751" w:type="dxa"/>
          </w:tcPr>
          <w:p w14:paraId="55454B57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935" w:type="dxa"/>
            <w:vAlign w:val="center"/>
          </w:tcPr>
          <w:p w14:paraId="5E682391" w14:textId="77777777" w:rsidR="00D84CE1" w:rsidRPr="00996DEE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Методика освоения хлопушек и присядок</w:t>
            </w:r>
          </w:p>
        </w:tc>
        <w:tc>
          <w:tcPr>
            <w:tcW w:w="709" w:type="dxa"/>
            <w:vAlign w:val="center"/>
          </w:tcPr>
          <w:p w14:paraId="5C295F25" w14:textId="77777777" w:rsidR="00D84CE1" w:rsidRPr="005C6D3E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3A33F6BE" w14:textId="77777777" w:rsidR="00D84CE1" w:rsidRPr="005C6D3E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68DAADD" w14:textId="77777777" w:rsidR="00D84CE1" w:rsidRPr="005C6D3E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33E0EA4E" w14:textId="77777777" w:rsidR="00D84CE1" w:rsidRPr="005C6D3E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56897C4A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7372076F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7F3AD850" w14:textId="77777777" w:rsidTr="006D37E1">
        <w:tc>
          <w:tcPr>
            <w:tcW w:w="751" w:type="dxa"/>
          </w:tcPr>
          <w:p w14:paraId="6644B591" w14:textId="77777777" w:rsidR="00D84CE1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935" w:type="dxa"/>
            <w:vAlign w:val="center"/>
          </w:tcPr>
          <w:p w14:paraId="74F66027" w14:textId="77777777" w:rsidR="00D84CE1" w:rsidRPr="00AF0D44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изучению технически </w:t>
            </w:r>
            <w:r w:rsidRPr="00F80D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сложных элементов народного танца</w:t>
            </w:r>
          </w:p>
        </w:tc>
        <w:tc>
          <w:tcPr>
            <w:tcW w:w="709" w:type="dxa"/>
            <w:vAlign w:val="center"/>
          </w:tcPr>
          <w:p w14:paraId="2AD3A843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3.5</w:t>
            </w:r>
          </w:p>
        </w:tc>
        <w:tc>
          <w:tcPr>
            <w:tcW w:w="1276" w:type="dxa"/>
            <w:vAlign w:val="center"/>
          </w:tcPr>
          <w:p w14:paraId="14EAE1FE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11EC83F9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398FB1DD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58A72CEC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20733812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35389B6D" w14:textId="77777777" w:rsidTr="006D37E1">
        <w:tc>
          <w:tcPr>
            <w:tcW w:w="751" w:type="dxa"/>
          </w:tcPr>
          <w:p w14:paraId="0F8963BC" w14:textId="77777777" w:rsidR="00D84CE1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935" w:type="dxa"/>
            <w:vAlign w:val="center"/>
          </w:tcPr>
          <w:p w14:paraId="24C3E1B7" w14:textId="77777777" w:rsidR="00D84CE1" w:rsidRPr="00F80DA4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Использование бытовых и гимнастических предметов при развитии физических данных у детей</w:t>
            </w:r>
          </w:p>
        </w:tc>
        <w:tc>
          <w:tcPr>
            <w:tcW w:w="709" w:type="dxa"/>
            <w:vAlign w:val="center"/>
          </w:tcPr>
          <w:p w14:paraId="09B6E8B9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490AC05F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vAlign w:val="center"/>
          </w:tcPr>
          <w:p w14:paraId="3C82DB12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031B2439" w14:textId="77777777" w:rsidR="00D84CE1" w:rsidRDefault="00D84CE1" w:rsidP="006D37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3495AA6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70277822" w14:textId="77777777" w:rsidR="00D84CE1" w:rsidRPr="00F80DA4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40D19EE7" w14:textId="77777777" w:rsidTr="006D37E1">
        <w:tc>
          <w:tcPr>
            <w:tcW w:w="751" w:type="dxa"/>
          </w:tcPr>
          <w:p w14:paraId="57AF6DCD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10311899"/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935" w:type="dxa"/>
            <w:vAlign w:val="center"/>
          </w:tcPr>
          <w:p w14:paraId="00143D13" w14:textId="77777777" w:rsidR="00D84CE1" w:rsidRPr="005C6D3E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работы с традиционной танцевальной культурой при подготовке к конкурсам хореографического мастерства</w:t>
            </w:r>
          </w:p>
        </w:tc>
        <w:tc>
          <w:tcPr>
            <w:tcW w:w="709" w:type="dxa"/>
            <w:vAlign w:val="center"/>
          </w:tcPr>
          <w:p w14:paraId="2377AF16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vAlign w:val="center"/>
          </w:tcPr>
          <w:p w14:paraId="4184A6C6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18FEE1DC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052B65EE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6CF206FE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1C032C92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bookmarkEnd w:id="1"/>
      <w:tr w:rsidR="00D84CE1" w:rsidRPr="007A7346" w14:paraId="23C5A069" w14:textId="77777777" w:rsidTr="006D37E1">
        <w:tc>
          <w:tcPr>
            <w:tcW w:w="751" w:type="dxa"/>
          </w:tcPr>
          <w:p w14:paraId="44C9D0CB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935" w:type="dxa"/>
          </w:tcPr>
          <w:p w14:paraId="0D5BE386" w14:textId="77777777" w:rsidR="00D84CE1" w:rsidRPr="00F044B9" w:rsidRDefault="00D84CE1" w:rsidP="006D37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Традиционная танцевальная культура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компонент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конкурсного репертуара</w:t>
            </w:r>
          </w:p>
        </w:tc>
        <w:tc>
          <w:tcPr>
            <w:tcW w:w="709" w:type="dxa"/>
          </w:tcPr>
          <w:p w14:paraId="1934551D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276" w:type="dxa"/>
          </w:tcPr>
          <w:p w14:paraId="07B1ED50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FE9DD3E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59D982CA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  <w:vAlign w:val="center"/>
          </w:tcPr>
          <w:p w14:paraId="087B7579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035660A1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2D476433" w14:textId="77777777" w:rsidTr="006D37E1">
        <w:tc>
          <w:tcPr>
            <w:tcW w:w="751" w:type="dxa"/>
          </w:tcPr>
          <w:p w14:paraId="6FA79E27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935" w:type="dxa"/>
          </w:tcPr>
          <w:p w14:paraId="0C6B3F59" w14:textId="77777777" w:rsidR="00D84CE1" w:rsidRPr="005C6D3E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2F1">
              <w:rPr>
                <w:rFonts w:ascii="Times New Roman" w:hAnsi="Times New Roman" w:cs="Times New Roman"/>
                <w:sz w:val="28"/>
                <w:szCs w:val="28"/>
              </w:rPr>
              <w:t>Методика построения урока народно-сценического танца в детском коллективе</w:t>
            </w:r>
          </w:p>
        </w:tc>
        <w:tc>
          <w:tcPr>
            <w:tcW w:w="709" w:type="dxa"/>
          </w:tcPr>
          <w:p w14:paraId="0969F282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276" w:type="dxa"/>
          </w:tcPr>
          <w:p w14:paraId="4089090B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42CBE17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385630E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  <w:vAlign w:val="center"/>
          </w:tcPr>
          <w:p w14:paraId="4F35DCBD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60621187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507998C5" w14:textId="77777777" w:rsidTr="006D37E1">
        <w:tc>
          <w:tcPr>
            <w:tcW w:w="751" w:type="dxa"/>
          </w:tcPr>
          <w:p w14:paraId="26DBD18B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2935" w:type="dxa"/>
          </w:tcPr>
          <w:p w14:paraId="5A02933E" w14:textId="77777777" w:rsidR="00D84CE1" w:rsidRPr="00F044B9" w:rsidRDefault="00D84CE1" w:rsidP="006D37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Сценическая практика 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импровизация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2742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конкурсной деятельности</w:t>
            </w:r>
          </w:p>
        </w:tc>
        <w:tc>
          <w:tcPr>
            <w:tcW w:w="709" w:type="dxa"/>
          </w:tcPr>
          <w:p w14:paraId="2FD791E2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276" w:type="dxa"/>
          </w:tcPr>
          <w:p w14:paraId="7C045534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14:paraId="4D459E61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2D9DE10" w14:textId="77777777" w:rsidR="00D84CE1" w:rsidRPr="005C6D3E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7B28B1B9" w14:textId="77777777" w:rsidR="00D84CE1" w:rsidRPr="00771ACC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633702F7" w14:textId="77777777" w:rsidR="00D84CE1" w:rsidRPr="005C50B9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84CE1" w:rsidRPr="007A7346" w14:paraId="1BFECE93" w14:textId="77777777" w:rsidTr="006D37E1">
        <w:tc>
          <w:tcPr>
            <w:tcW w:w="751" w:type="dxa"/>
          </w:tcPr>
          <w:p w14:paraId="63E68BA4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2935" w:type="dxa"/>
          </w:tcPr>
          <w:p w14:paraId="1E87F6C2" w14:textId="77777777" w:rsidR="00D84CE1" w:rsidRPr="00AF0D44" w:rsidRDefault="00D84CE1" w:rsidP="006D37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Аттестация по разделу 3</w:t>
            </w:r>
          </w:p>
        </w:tc>
        <w:tc>
          <w:tcPr>
            <w:tcW w:w="709" w:type="dxa"/>
          </w:tcPr>
          <w:p w14:paraId="611244B2" w14:textId="77777777" w:rsidR="00D84CE1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76" w:type="dxa"/>
          </w:tcPr>
          <w:p w14:paraId="14E240CD" w14:textId="77777777" w:rsidR="00D84CE1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  <w:vAlign w:val="center"/>
          </w:tcPr>
          <w:p w14:paraId="46DCADAC" w14:textId="77777777" w:rsidR="00D84CE1" w:rsidRPr="005C50B9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1AFF77FA" w14:textId="77777777" w:rsidR="00D84CE1" w:rsidRPr="005C50B9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14:paraId="55AA7927" w14:textId="77777777" w:rsidR="00D84CE1" w:rsidRPr="005C50B9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07F6A403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D84CE1" w:rsidRPr="007A7346" w14:paraId="6F2B7535" w14:textId="77777777" w:rsidTr="006D37E1">
        <w:tc>
          <w:tcPr>
            <w:tcW w:w="3686" w:type="dxa"/>
            <w:gridSpan w:val="2"/>
          </w:tcPr>
          <w:p w14:paraId="19479BD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6B318687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602CE92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76" w:type="dxa"/>
          </w:tcPr>
          <w:p w14:paraId="14BB95AD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  <w:vAlign w:val="center"/>
          </w:tcPr>
          <w:p w14:paraId="7B69D121" w14:textId="77777777" w:rsidR="00D84CE1" w:rsidRPr="00184685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2588E38A" w14:textId="77777777" w:rsidR="00D84CE1" w:rsidRPr="00184685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14:paraId="0F8DE50D" w14:textId="77777777" w:rsidR="00D84CE1" w:rsidRPr="00184685" w:rsidRDefault="00D84CE1" w:rsidP="006D3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5198D4E0" w14:textId="77777777" w:rsidR="00D84CE1" w:rsidRPr="007A7346" w:rsidRDefault="00D84CE1" w:rsidP="006D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</w:tr>
      <w:tr w:rsidR="00D84CE1" w:rsidRPr="007A7346" w14:paraId="79299AC4" w14:textId="77777777" w:rsidTr="006D37E1">
        <w:tc>
          <w:tcPr>
            <w:tcW w:w="3686" w:type="dxa"/>
            <w:gridSpan w:val="2"/>
          </w:tcPr>
          <w:p w14:paraId="713C584E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33149176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71D2FB6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75BC3CC5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7441BC" w14:textId="77777777" w:rsidR="00D84CE1" w:rsidRPr="007A7346" w:rsidRDefault="00D84CE1" w:rsidP="006D3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40A9FFC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A88CD1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2F1AF3" w14:textId="77777777" w:rsidR="00D84CE1" w:rsidRPr="007A7346" w:rsidRDefault="00D84CE1" w:rsidP="006D3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95D9381" w14:textId="77777777" w:rsidR="009A1348" w:rsidRDefault="009A1348"/>
    <w:sectPr w:rsidR="009A1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FC"/>
    <w:rsid w:val="004A112E"/>
    <w:rsid w:val="009A1348"/>
    <w:rsid w:val="00D84CE1"/>
    <w:rsid w:val="00F0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21C8"/>
  <w15:chartTrackingRefBased/>
  <w15:docId w15:val="{B97BD9C9-E21D-4AA1-9925-64C0D516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CE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2</cp:revision>
  <dcterms:created xsi:type="dcterms:W3CDTF">2026-10-21T11:13:00Z</dcterms:created>
  <dcterms:modified xsi:type="dcterms:W3CDTF">2026-10-21T11:13:00Z</dcterms:modified>
</cp:coreProperties>
</file>