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794"/>
        <w:gridCol w:w="1843"/>
        <w:gridCol w:w="3934"/>
      </w:tblGrid>
      <w:tr w:rsidR="000A184F" w:rsidTr="001A25CF">
        <w:tc>
          <w:tcPr>
            <w:tcW w:w="3794" w:type="dxa"/>
          </w:tcPr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«УТВЕРЖДАЮ»</w:t>
            </w: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A184F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ООО «Русское концертное агентство. Концерты</w:t>
            </w: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 и фестивали»</w:t>
            </w: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____________Д.В. Гринченко</w:t>
            </w:r>
          </w:p>
          <w:p w:rsidR="000A184F" w:rsidRPr="00090575" w:rsidRDefault="000A184F" w:rsidP="0009057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«___»______________</w:t>
            </w:r>
            <w:r w:rsidRPr="00090575">
              <w:rPr>
                <w:bCs/>
                <w:color w:val="000000"/>
                <w:sz w:val="28"/>
                <w:szCs w:val="28"/>
              </w:rPr>
              <w:t>2016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057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A184F" w:rsidRPr="00090575" w:rsidRDefault="000A184F" w:rsidP="0009057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«УТВЕРЖДАЮ»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Заместитель министра</w:t>
            </w:r>
            <w:r>
              <w:rPr>
                <w:bCs/>
                <w:color w:val="000000"/>
                <w:sz w:val="28"/>
                <w:szCs w:val="28"/>
              </w:rPr>
              <w:t xml:space="preserve"> -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руководитель департамента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стратегического планирования и развития отрасли 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министерства культуры 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Самарской области </w:t>
            </w:r>
          </w:p>
          <w:p w:rsidR="000A184F" w:rsidRPr="00090575" w:rsidRDefault="000A184F" w:rsidP="0009057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 xml:space="preserve"> _____________И.Е. Калягина</w:t>
            </w:r>
          </w:p>
          <w:p w:rsidR="000A184F" w:rsidRPr="00090575" w:rsidRDefault="000A184F" w:rsidP="00090575">
            <w:pPr>
              <w:jc w:val="right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90575">
              <w:rPr>
                <w:bCs/>
                <w:color w:val="000000"/>
                <w:sz w:val="28"/>
                <w:szCs w:val="28"/>
              </w:rPr>
              <w:t>«___»_______________2016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0575">
              <w:rPr>
                <w:bCs/>
                <w:color w:val="000000"/>
                <w:sz w:val="28"/>
                <w:szCs w:val="28"/>
              </w:rPr>
              <w:t xml:space="preserve">г. </w:t>
            </w:r>
          </w:p>
        </w:tc>
      </w:tr>
    </w:tbl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0A184F" w:rsidRDefault="000A184F" w:rsidP="002602C1">
      <w:pPr>
        <w:outlineLvl w:val="2"/>
        <w:rPr>
          <w:bCs/>
          <w:color w:val="000000"/>
          <w:sz w:val="28"/>
          <w:szCs w:val="28"/>
        </w:rPr>
      </w:pPr>
    </w:p>
    <w:p w:rsidR="000A184F" w:rsidRDefault="000A184F" w:rsidP="007755FC">
      <w:pPr>
        <w:outlineLvl w:val="2"/>
        <w:rPr>
          <w:bCs/>
          <w:color w:val="000000"/>
          <w:sz w:val="28"/>
          <w:szCs w:val="28"/>
        </w:rPr>
      </w:pP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  <w:r w:rsidRPr="00EA5996">
        <w:rPr>
          <w:bCs/>
          <w:color w:val="000000"/>
          <w:sz w:val="28"/>
          <w:szCs w:val="28"/>
        </w:rPr>
        <w:t>ПОЛОЖЕНИЕ</w:t>
      </w:r>
    </w:p>
    <w:p w:rsidR="000A184F" w:rsidRPr="00EA5996" w:rsidRDefault="000A184F" w:rsidP="00EA5996">
      <w:pPr>
        <w:jc w:val="center"/>
        <w:outlineLvl w:val="2"/>
        <w:rPr>
          <w:bCs/>
          <w:color w:val="000000"/>
          <w:sz w:val="16"/>
          <w:szCs w:val="16"/>
        </w:rPr>
      </w:pP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  <w:r w:rsidRPr="00EA5996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Шестой музыкальной детской академии стран СНГ и Балтии</w:t>
      </w:r>
      <w:r w:rsidRPr="00EA5996">
        <w:rPr>
          <w:bCs/>
          <w:color w:val="000000"/>
          <w:sz w:val="28"/>
          <w:szCs w:val="28"/>
        </w:rPr>
        <w:t xml:space="preserve">                                      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– 20 июня 2016 года</w:t>
      </w:r>
    </w:p>
    <w:p w:rsidR="000A184F" w:rsidRDefault="000A184F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0A184F" w:rsidRPr="009D443F" w:rsidRDefault="000A184F" w:rsidP="001A29BA">
      <w:pPr>
        <w:pStyle w:val="ListParagraph"/>
        <w:numPr>
          <w:ilvl w:val="0"/>
          <w:numId w:val="9"/>
        </w:numPr>
        <w:jc w:val="center"/>
        <w:outlineLvl w:val="2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0A184F" w:rsidRPr="000F3D17" w:rsidRDefault="000A184F" w:rsidP="00EA5996">
      <w:pPr>
        <w:jc w:val="center"/>
        <w:outlineLvl w:val="2"/>
        <w:rPr>
          <w:bCs/>
          <w:color w:val="000000"/>
          <w:sz w:val="16"/>
          <w:szCs w:val="16"/>
        </w:rPr>
      </w:pPr>
    </w:p>
    <w:p w:rsidR="000A184F" w:rsidRDefault="000A184F" w:rsidP="00EC7B92">
      <w:pPr>
        <w:spacing w:line="360" w:lineRule="auto"/>
        <w:ind w:firstLine="708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Шестая </w:t>
      </w:r>
      <w:r w:rsidRPr="00EA5996">
        <w:rPr>
          <w:bCs/>
          <w:color w:val="000000"/>
          <w:sz w:val="28"/>
          <w:szCs w:val="28"/>
        </w:rPr>
        <w:t xml:space="preserve"> музыкальн</w:t>
      </w:r>
      <w:r>
        <w:rPr>
          <w:bCs/>
          <w:color w:val="000000"/>
          <w:sz w:val="28"/>
          <w:szCs w:val="28"/>
        </w:rPr>
        <w:t>ая</w:t>
      </w:r>
      <w:r w:rsidRPr="00EA5996">
        <w:rPr>
          <w:bCs/>
          <w:color w:val="000000"/>
          <w:sz w:val="28"/>
          <w:szCs w:val="28"/>
        </w:rPr>
        <w:t xml:space="preserve"> детск</w:t>
      </w:r>
      <w:r>
        <w:rPr>
          <w:bCs/>
          <w:color w:val="000000"/>
          <w:sz w:val="28"/>
          <w:szCs w:val="28"/>
        </w:rPr>
        <w:t>ая</w:t>
      </w:r>
      <w:r w:rsidRPr="00EA5996">
        <w:rPr>
          <w:bCs/>
          <w:color w:val="000000"/>
          <w:sz w:val="28"/>
          <w:szCs w:val="28"/>
        </w:rPr>
        <w:t xml:space="preserve"> академи</w:t>
      </w:r>
      <w:r>
        <w:rPr>
          <w:bCs/>
          <w:color w:val="000000"/>
          <w:sz w:val="28"/>
          <w:szCs w:val="28"/>
        </w:rPr>
        <w:t xml:space="preserve">я </w:t>
      </w:r>
      <w:r w:rsidRPr="00EA5996">
        <w:rPr>
          <w:bCs/>
          <w:color w:val="000000"/>
          <w:sz w:val="28"/>
          <w:szCs w:val="28"/>
        </w:rPr>
        <w:t>стран СНГ</w:t>
      </w:r>
      <w:r>
        <w:rPr>
          <w:bCs/>
          <w:color w:val="000000"/>
          <w:sz w:val="28"/>
          <w:szCs w:val="28"/>
        </w:rPr>
        <w:t xml:space="preserve"> и Балтии</w:t>
      </w:r>
      <w:r w:rsidRPr="00EA5996">
        <w:rPr>
          <w:bCs/>
          <w:color w:val="000000"/>
          <w:sz w:val="28"/>
          <w:szCs w:val="28"/>
        </w:rPr>
        <w:t xml:space="preserve"> 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  <w:r>
        <w:rPr>
          <w:bCs/>
          <w:color w:val="000000"/>
          <w:sz w:val="28"/>
          <w:szCs w:val="28"/>
        </w:rPr>
        <w:t xml:space="preserve"> (далее – Академия)</w:t>
      </w:r>
      <w:r w:rsidRPr="00EA5996">
        <w:rPr>
          <w:b/>
          <w:bCs/>
          <w:color w:val="000000"/>
          <w:sz w:val="20"/>
          <w:szCs w:val="20"/>
        </w:rPr>
        <w:t xml:space="preserve"> </w:t>
      </w:r>
      <w:r w:rsidRPr="00EA599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комплекс образовательных мероприятий</w:t>
      </w:r>
      <w:r w:rsidRPr="00842D8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одаренных детей, состоящий из мастер-классов, </w:t>
      </w:r>
      <w:r w:rsidRPr="00C91039">
        <w:rPr>
          <w:bCs/>
          <w:sz w:val="28"/>
          <w:szCs w:val="28"/>
        </w:rPr>
        <w:t>уроков, лекций</w:t>
      </w:r>
      <w:r>
        <w:rPr>
          <w:bCs/>
          <w:color w:val="000000"/>
          <w:sz w:val="28"/>
          <w:szCs w:val="28"/>
        </w:rPr>
        <w:t xml:space="preserve"> выдающихся деятелей в сфере музыкального искусства, концертных выступлений на лучших профессиональных сценах известных артистов современности и участников Академии.</w:t>
      </w:r>
    </w:p>
    <w:p w:rsidR="000A184F" w:rsidRPr="007B29C7" w:rsidRDefault="000A184F" w:rsidP="00EC7B92">
      <w:pPr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</w:t>
      </w:r>
      <w:r w:rsidRPr="007B29C7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и</w:t>
      </w:r>
      <w:r w:rsidRPr="007B29C7">
        <w:rPr>
          <w:color w:val="000000"/>
          <w:sz w:val="28"/>
          <w:szCs w:val="28"/>
        </w:rPr>
        <w:t xml:space="preserve">тся в соответствии с </w:t>
      </w:r>
      <w:r>
        <w:rPr>
          <w:color w:val="000000"/>
          <w:sz w:val="28"/>
          <w:szCs w:val="28"/>
        </w:rPr>
        <w:t xml:space="preserve">настоящим </w:t>
      </w:r>
      <w:r w:rsidRPr="007B29C7">
        <w:rPr>
          <w:color w:val="000000"/>
          <w:sz w:val="28"/>
          <w:szCs w:val="28"/>
        </w:rPr>
        <w:t xml:space="preserve">Положением </w:t>
      </w:r>
      <w:r>
        <w:rPr>
          <w:color w:val="000000"/>
          <w:sz w:val="28"/>
          <w:szCs w:val="28"/>
        </w:rPr>
        <w:t xml:space="preserve">                          </w:t>
      </w:r>
      <w:r w:rsidRPr="007B29C7">
        <w:rPr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Шестой </w:t>
      </w:r>
      <w:r w:rsidRPr="00EA5996">
        <w:rPr>
          <w:bCs/>
          <w:color w:val="000000"/>
          <w:sz w:val="28"/>
          <w:szCs w:val="28"/>
        </w:rPr>
        <w:t xml:space="preserve"> музыкальной де</w:t>
      </w:r>
      <w:r>
        <w:rPr>
          <w:bCs/>
          <w:color w:val="000000"/>
          <w:sz w:val="28"/>
          <w:szCs w:val="28"/>
        </w:rPr>
        <w:t>тской академии стран СНГ и Балтии</w:t>
      </w:r>
      <w:r w:rsidRPr="00EA5996">
        <w:rPr>
          <w:bCs/>
          <w:color w:val="000000"/>
          <w:sz w:val="28"/>
          <w:szCs w:val="28"/>
        </w:rPr>
        <w:t xml:space="preserve"> 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  <w:r>
        <w:rPr>
          <w:bCs/>
          <w:color w:val="000000"/>
          <w:sz w:val="28"/>
          <w:szCs w:val="28"/>
        </w:rPr>
        <w:t xml:space="preserve"> </w:t>
      </w:r>
      <w:r w:rsidRPr="007B29C7">
        <w:rPr>
          <w:color w:val="000000"/>
          <w:sz w:val="28"/>
          <w:szCs w:val="28"/>
        </w:rPr>
        <w:t xml:space="preserve">(далее – Положение). Участие в </w:t>
      </w:r>
      <w:r>
        <w:rPr>
          <w:color w:val="000000"/>
          <w:sz w:val="28"/>
          <w:szCs w:val="28"/>
        </w:rPr>
        <w:t>Академии</w:t>
      </w:r>
      <w:r w:rsidRPr="007B29C7">
        <w:rPr>
          <w:color w:val="000000"/>
          <w:sz w:val="28"/>
          <w:szCs w:val="28"/>
        </w:rPr>
        <w:t xml:space="preserve"> означает полное и безусловное принятие данного Положения. </w:t>
      </w:r>
    </w:p>
    <w:p w:rsidR="000A184F" w:rsidRPr="009D443F" w:rsidRDefault="000A184F" w:rsidP="00083A02">
      <w:pPr>
        <w:pStyle w:val="ListParagraph"/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Цель проведения Академии</w:t>
      </w:r>
    </w:p>
    <w:p w:rsidR="000A184F" w:rsidRPr="000F3D17" w:rsidRDefault="000A184F" w:rsidP="00E87B4F">
      <w:pPr>
        <w:spacing w:before="200"/>
        <w:ind w:left="720"/>
        <w:jc w:val="both"/>
        <w:outlineLvl w:val="6"/>
        <w:rPr>
          <w:bCs/>
          <w:color w:val="000000"/>
          <w:sz w:val="16"/>
          <w:szCs w:val="16"/>
        </w:rPr>
      </w:pPr>
    </w:p>
    <w:p w:rsidR="000A184F" w:rsidRDefault="000A184F" w:rsidP="004A5038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 проводится с</w:t>
      </w:r>
      <w:r w:rsidRPr="00842D89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ью</w:t>
      </w:r>
      <w:r w:rsidRPr="00842D89">
        <w:rPr>
          <w:color w:val="000000"/>
          <w:sz w:val="28"/>
          <w:szCs w:val="28"/>
        </w:rPr>
        <w:t xml:space="preserve"> выявления и поддержки одаренн</w:t>
      </w:r>
      <w:r>
        <w:rPr>
          <w:color w:val="000000"/>
          <w:sz w:val="28"/>
          <w:szCs w:val="28"/>
        </w:rPr>
        <w:t>ых детей и творчески перспективной молодежи, является эффективной формой поиска и развития молодых талантливых музыкантов.</w:t>
      </w:r>
    </w:p>
    <w:p w:rsidR="000A184F" w:rsidRPr="009D443F" w:rsidRDefault="000A184F" w:rsidP="00936329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9D443F">
        <w:rPr>
          <w:b/>
          <w:bCs/>
          <w:color w:val="000000"/>
          <w:sz w:val="28"/>
          <w:szCs w:val="28"/>
          <w:u w:val="single"/>
        </w:rPr>
        <w:t>Руководители, организаторы и партнеры Академии</w:t>
      </w:r>
    </w:p>
    <w:bookmarkEnd w:id="0"/>
    <w:p w:rsidR="000A184F" w:rsidRPr="00EC09CC" w:rsidRDefault="000A184F" w:rsidP="00E87B4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подготовкой и </w:t>
      </w:r>
      <w:r w:rsidRPr="00EC09CC">
        <w:rPr>
          <w:sz w:val="28"/>
          <w:szCs w:val="28"/>
        </w:rPr>
        <w:t>проведением Академии осуществляют министерство культуры Самарской области, общество с ограниченной ответственностью «Русское концертное агентство. Концерты и фестивали» (далее – Агентство).</w:t>
      </w:r>
    </w:p>
    <w:p w:rsidR="000A184F" w:rsidRDefault="000A184F" w:rsidP="00E87B4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C09CC">
        <w:rPr>
          <w:sz w:val="28"/>
          <w:szCs w:val="28"/>
        </w:rPr>
        <w:t>Организацию и проведение Академии осуществляют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бюджетное учреждение культуры «Агентство социокультурных технологий» (далее – ГБУК АСТ), </w:t>
      </w:r>
      <w:r w:rsidRPr="0006156D">
        <w:rPr>
          <w:sz w:val="28"/>
          <w:szCs w:val="28"/>
        </w:rPr>
        <w:t xml:space="preserve">Агентство РКА, </w:t>
      </w:r>
      <w:r>
        <w:rPr>
          <w:sz w:val="28"/>
          <w:szCs w:val="28"/>
        </w:rPr>
        <w:t xml:space="preserve">мэрия г.о. Тольятти, </w:t>
      </w:r>
      <w:r w:rsidRPr="0006156D">
        <w:rPr>
          <w:sz w:val="28"/>
          <w:szCs w:val="28"/>
        </w:rPr>
        <w:t xml:space="preserve">администрация </w:t>
      </w:r>
    </w:p>
    <w:p w:rsidR="000A184F" w:rsidRDefault="000A184F" w:rsidP="00EA3111">
      <w:pPr>
        <w:spacing w:line="360" w:lineRule="auto"/>
        <w:jc w:val="both"/>
        <w:outlineLvl w:val="2"/>
        <w:rPr>
          <w:sz w:val="28"/>
          <w:szCs w:val="28"/>
        </w:rPr>
      </w:pPr>
      <w:r w:rsidRPr="0006156D">
        <w:rPr>
          <w:sz w:val="28"/>
          <w:szCs w:val="28"/>
        </w:rPr>
        <w:t>г.о. Новокуйбышевск Самарской области</w:t>
      </w:r>
      <w:r>
        <w:rPr>
          <w:sz w:val="28"/>
          <w:szCs w:val="28"/>
        </w:rPr>
        <w:t>.</w:t>
      </w:r>
    </w:p>
    <w:p w:rsidR="000A184F" w:rsidRPr="0006156D" w:rsidRDefault="000A184F" w:rsidP="00E87B4F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Партнерскую поддержку оказывают государственное бюджетное учреждение культуры «Самарская государственная филармония», государственное бюджетное учреждение культуры «Самарский областной художественный музей», администрация городского округа Самара, администрация городского округа Чапаевск.</w:t>
      </w:r>
    </w:p>
    <w:p w:rsidR="000A184F" w:rsidRDefault="000A184F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Артистический директор Академии - </w:t>
      </w:r>
      <w:r w:rsidRPr="00EA5996">
        <w:rPr>
          <w:bCs/>
          <w:color w:val="000000"/>
          <w:sz w:val="28"/>
          <w:szCs w:val="28"/>
        </w:rPr>
        <w:t>народн</w:t>
      </w:r>
      <w:r>
        <w:rPr>
          <w:bCs/>
          <w:color w:val="000000"/>
          <w:sz w:val="28"/>
          <w:szCs w:val="28"/>
        </w:rPr>
        <w:t xml:space="preserve">ый артист </w:t>
      </w:r>
      <w:r w:rsidRPr="00EA5996">
        <w:rPr>
          <w:bCs/>
          <w:color w:val="000000"/>
          <w:sz w:val="28"/>
          <w:szCs w:val="28"/>
        </w:rPr>
        <w:t>России Юри</w:t>
      </w:r>
      <w:r>
        <w:rPr>
          <w:bCs/>
          <w:color w:val="000000"/>
          <w:sz w:val="28"/>
          <w:szCs w:val="28"/>
        </w:rPr>
        <w:t>й Башмет.</w:t>
      </w:r>
    </w:p>
    <w:p w:rsidR="000A184F" w:rsidRPr="009D443F" w:rsidRDefault="000A184F" w:rsidP="009D443F">
      <w:pPr>
        <w:numPr>
          <w:ilvl w:val="0"/>
          <w:numId w:val="9"/>
        </w:numPr>
        <w:spacing w:after="10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Сроки и место проведения</w:t>
      </w:r>
    </w:p>
    <w:p w:rsidR="000A184F" w:rsidRPr="007B29C7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Академия </w:t>
      </w:r>
      <w:r w:rsidRPr="007B29C7">
        <w:rPr>
          <w:bCs/>
          <w:color w:val="000000"/>
          <w:sz w:val="28"/>
          <w:szCs w:val="28"/>
        </w:rPr>
        <w:t xml:space="preserve"> провод</w:t>
      </w:r>
      <w:r>
        <w:rPr>
          <w:bCs/>
          <w:color w:val="000000"/>
          <w:sz w:val="28"/>
          <w:szCs w:val="28"/>
        </w:rPr>
        <w:t>и</w:t>
      </w:r>
      <w:r w:rsidRPr="007B29C7">
        <w:rPr>
          <w:bCs/>
          <w:color w:val="000000"/>
          <w:sz w:val="28"/>
          <w:szCs w:val="28"/>
        </w:rPr>
        <w:t>тся с</w:t>
      </w:r>
      <w:r>
        <w:rPr>
          <w:bCs/>
          <w:color w:val="000000"/>
          <w:sz w:val="28"/>
          <w:szCs w:val="28"/>
        </w:rPr>
        <w:t>о</w:t>
      </w:r>
      <w:r w:rsidRPr="007B29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13</w:t>
      </w:r>
      <w:r w:rsidRPr="00FB6B46">
        <w:rPr>
          <w:bCs/>
          <w:color w:val="000000"/>
          <w:sz w:val="28"/>
          <w:szCs w:val="28"/>
        </w:rPr>
        <w:t xml:space="preserve"> по </w:t>
      </w:r>
      <w:r>
        <w:rPr>
          <w:bCs/>
          <w:color w:val="000000"/>
          <w:sz w:val="28"/>
          <w:szCs w:val="28"/>
        </w:rPr>
        <w:t>20</w:t>
      </w:r>
      <w:r w:rsidRPr="00FB6B46">
        <w:rPr>
          <w:bCs/>
          <w:color w:val="000000"/>
          <w:sz w:val="28"/>
          <w:szCs w:val="28"/>
        </w:rPr>
        <w:t xml:space="preserve"> июня</w:t>
      </w:r>
      <w:r w:rsidRPr="007B29C7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6</w:t>
      </w:r>
      <w:r w:rsidRPr="007B29C7">
        <w:rPr>
          <w:bCs/>
          <w:color w:val="000000"/>
          <w:sz w:val="28"/>
          <w:szCs w:val="28"/>
        </w:rPr>
        <w:t xml:space="preserve"> года в </w:t>
      </w:r>
      <w:r>
        <w:rPr>
          <w:bCs/>
          <w:color w:val="000000"/>
          <w:sz w:val="28"/>
          <w:szCs w:val="28"/>
        </w:rPr>
        <w:t>Самарской</w:t>
      </w:r>
      <w:r w:rsidRPr="007B29C7">
        <w:rPr>
          <w:bCs/>
          <w:color w:val="000000"/>
          <w:sz w:val="28"/>
          <w:szCs w:val="28"/>
        </w:rPr>
        <w:t xml:space="preserve"> области (</w:t>
      </w:r>
      <w:r>
        <w:rPr>
          <w:bCs/>
          <w:color w:val="000000"/>
          <w:sz w:val="28"/>
          <w:szCs w:val="28"/>
        </w:rPr>
        <w:t>г.о. Самара, Тольятти, Новокуйбышевск, Чапаевск</w:t>
      </w:r>
      <w:r w:rsidRPr="007B29C7">
        <w:rPr>
          <w:bCs/>
          <w:color w:val="000000"/>
          <w:sz w:val="28"/>
          <w:szCs w:val="28"/>
        </w:rPr>
        <w:t>).</w:t>
      </w:r>
    </w:p>
    <w:p w:rsidR="000A184F" w:rsidRPr="009D443F" w:rsidRDefault="000A184F" w:rsidP="009D443F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Условия проведения Академии</w:t>
      </w:r>
    </w:p>
    <w:p w:rsidR="000A184F" w:rsidRPr="00541192" w:rsidRDefault="000A184F" w:rsidP="00E87B4F">
      <w:pPr>
        <w:spacing w:before="200"/>
        <w:jc w:val="both"/>
        <w:outlineLvl w:val="6"/>
        <w:rPr>
          <w:bCs/>
          <w:color w:val="000000"/>
          <w:sz w:val="16"/>
          <w:szCs w:val="16"/>
        </w:rPr>
      </w:pPr>
    </w:p>
    <w:p w:rsidR="000A184F" w:rsidRPr="00EE2FF2" w:rsidRDefault="000A184F" w:rsidP="00E87B4F">
      <w:pPr>
        <w:spacing w:after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 проводится по следующим специальностям:</w:t>
      </w:r>
    </w:p>
    <w:p w:rsidR="000A184F" w:rsidRPr="00334A70" w:rsidRDefault="000A184F" w:rsidP="00334A7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1192">
        <w:rPr>
          <w:bCs/>
          <w:color w:val="000000"/>
          <w:sz w:val="28"/>
          <w:szCs w:val="28"/>
        </w:rPr>
        <w:t>фортепиано</w:t>
      </w:r>
      <w:r w:rsidRPr="00541192">
        <w:rPr>
          <w:color w:val="000000"/>
          <w:sz w:val="28"/>
          <w:szCs w:val="28"/>
        </w:rPr>
        <w:br/>
      </w:r>
      <w:r w:rsidRPr="0006156D">
        <w:rPr>
          <w:bCs/>
          <w:sz w:val="28"/>
          <w:szCs w:val="28"/>
        </w:rPr>
        <w:t>скрипка/альт</w:t>
      </w:r>
      <w:r w:rsidRPr="0006156D">
        <w:rPr>
          <w:sz w:val="28"/>
          <w:szCs w:val="28"/>
        </w:rPr>
        <w:br/>
      </w:r>
      <w:r w:rsidRPr="00541192">
        <w:rPr>
          <w:bCs/>
          <w:color w:val="000000"/>
          <w:sz w:val="28"/>
          <w:szCs w:val="28"/>
        </w:rPr>
        <w:t>виолончель</w:t>
      </w:r>
      <w:r w:rsidRPr="00541192">
        <w:rPr>
          <w:color w:val="000000"/>
          <w:sz w:val="28"/>
          <w:szCs w:val="28"/>
        </w:rPr>
        <w:br/>
        <w:t>кларнет/саксофон</w:t>
      </w:r>
      <w:r w:rsidRPr="009D443F">
        <w:rPr>
          <w:color w:val="FFFFFF"/>
          <w:sz w:val="28"/>
          <w:szCs w:val="28"/>
        </w:rPr>
        <w:br/>
      </w:r>
      <w:r w:rsidRPr="00541192">
        <w:rPr>
          <w:bCs/>
          <w:color w:val="000000"/>
          <w:sz w:val="28"/>
          <w:szCs w:val="28"/>
        </w:rPr>
        <w:t>флейта</w:t>
      </w:r>
    </w:p>
    <w:p w:rsidR="000A184F" w:rsidRPr="00541192" w:rsidRDefault="000A184F" w:rsidP="007F1366">
      <w:pPr>
        <w:numPr>
          <w:ilvl w:val="0"/>
          <w:numId w:val="1"/>
        </w:numPr>
        <w:tabs>
          <w:tab w:val="left" w:pos="270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классическая гитара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Академии</w:t>
      </w:r>
      <w:r w:rsidRPr="00EE2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EE2FF2">
        <w:rPr>
          <w:color w:val="000000"/>
          <w:sz w:val="28"/>
          <w:szCs w:val="28"/>
        </w:rPr>
        <w:t xml:space="preserve"> в соответствии с Программными требованиями (далее - Программные требования, </w:t>
      </w:r>
      <w:r>
        <w:rPr>
          <w:color w:val="000000"/>
          <w:sz w:val="28"/>
          <w:szCs w:val="28"/>
        </w:rPr>
        <w:t>п</w:t>
      </w:r>
      <w:r w:rsidRPr="00EE2FF2">
        <w:rPr>
          <w:color w:val="000000"/>
          <w:sz w:val="28"/>
          <w:szCs w:val="28"/>
        </w:rPr>
        <w:t>риложение № 1).</w:t>
      </w:r>
    </w:p>
    <w:p w:rsidR="000A184F" w:rsidRPr="00EE2FF2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культуры Самарской области и </w:t>
      </w:r>
      <w:r w:rsidRPr="0006156D">
        <w:rPr>
          <w:sz w:val="28"/>
          <w:szCs w:val="28"/>
        </w:rPr>
        <w:t xml:space="preserve">Агентство </w:t>
      </w:r>
      <w:r>
        <w:rPr>
          <w:color w:val="000000"/>
          <w:sz w:val="28"/>
          <w:szCs w:val="28"/>
        </w:rPr>
        <w:t xml:space="preserve"> </w:t>
      </w:r>
      <w:r w:rsidRPr="00EE2FF2">
        <w:rPr>
          <w:color w:val="000000"/>
          <w:sz w:val="28"/>
          <w:szCs w:val="28"/>
        </w:rPr>
        <w:t>оставля</w:t>
      </w:r>
      <w:r>
        <w:rPr>
          <w:color w:val="000000"/>
          <w:sz w:val="28"/>
          <w:szCs w:val="28"/>
        </w:rPr>
        <w:t>ю</w:t>
      </w:r>
      <w:r w:rsidRPr="00EE2FF2">
        <w:rPr>
          <w:color w:val="000000"/>
          <w:sz w:val="28"/>
          <w:szCs w:val="28"/>
        </w:rPr>
        <w:t>т за собой право внесения изменений в программ</w:t>
      </w:r>
      <w:r>
        <w:rPr>
          <w:color w:val="000000"/>
          <w:sz w:val="28"/>
          <w:szCs w:val="28"/>
        </w:rPr>
        <w:t xml:space="preserve">у проведения Академии                   </w:t>
      </w:r>
      <w:r w:rsidRPr="00EE2FF2">
        <w:rPr>
          <w:color w:val="000000"/>
          <w:sz w:val="28"/>
          <w:szCs w:val="28"/>
        </w:rPr>
        <w:t xml:space="preserve"> и Программные требования.</w:t>
      </w:r>
      <w:r>
        <w:rPr>
          <w:color w:val="000000"/>
          <w:sz w:val="28"/>
          <w:szCs w:val="28"/>
        </w:rPr>
        <w:t xml:space="preserve"> У</w:t>
      </w:r>
      <w:r w:rsidRPr="00EE2FF2">
        <w:rPr>
          <w:color w:val="000000"/>
          <w:sz w:val="28"/>
          <w:szCs w:val="28"/>
        </w:rPr>
        <w:t xml:space="preserve">частникам </w:t>
      </w:r>
      <w:r>
        <w:rPr>
          <w:color w:val="000000"/>
          <w:sz w:val="28"/>
          <w:szCs w:val="28"/>
        </w:rPr>
        <w:t>Академии</w:t>
      </w:r>
      <w:r w:rsidRPr="00EE2FF2">
        <w:rPr>
          <w:color w:val="000000"/>
          <w:sz w:val="28"/>
          <w:szCs w:val="28"/>
        </w:rPr>
        <w:t xml:space="preserve"> гарантируется </w:t>
      </w:r>
      <w:r>
        <w:rPr>
          <w:color w:val="000000"/>
          <w:sz w:val="28"/>
          <w:szCs w:val="28"/>
        </w:rPr>
        <w:t>р</w:t>
      </w:r>
      <w:r w:rsidRPr="00EE2FF2">
        <w:rPr>
          <w:color w:val="000000"/>
          <w:sz w:val="28"/>
          <w:szCs w:val="28"/>
        </w:rPr>
        <w:t xml:space="preserve">епетиционное время. </w:t>
      </w:r>
      <w:r>
        <w:rPr>
          <w:color w:val="000000"/>
          <w:sz w:val="28"/>
          <w:szCs w:val="28"/>
        </w:rPr>
        <w:t xml:space="preserve">Иногородним участникам Академии по специальностям </w:t>
      </w:r>
      <w:r w:rsidRPr="00541192">
        <w:rPr>
          <w:bCs/>
          <w:color w:val="000000"/>
          <w:sz w:val="28"/>
          <w:szCs w:val="28"/>
        </w:rPr>
        <w:t>скрипка</w:t>
      </w:r>
      <w:r>
        <w:rPr>
          <w:bCs/>
          <w:color w:val="000000"/>
          <w:sz w:val="28"/>
          <w:szCs w:val="28"/>
        </w:rPr>
        <w:t xml:space="preserve">/альт, </w:t>
      </w:r>
      <w:r w:rsidRPr="00541192">
        <w:rPr>
          <w:bCs/>
          <w:color w:val="000000"/>
          <w:sz w:val="28"/>
          <w:szCs w:val="28"/>
        </w:rPr>
        <w:t>виолончель</w:t>
      </w:r>
      <w:r>
        <w:rPr>
          <w:bCs/>
          <w:color w:val="000000"/>
          <w:sz w:val="28"/>
          <w:szCs w:val="28"/>
        </w:rPr>
        <w:t xml:space="preserve">, труба, </w:t>
      </w:r>
      <w:r w:rsidRPr="00541192">
        <w:rPr>
          <w:color w:val="000000"/>
          <w:sz w:val="28"/>
          <w:szCs w:val="28"/>
        </w:rPr>
        <w:t>кларнет/саксофон</w:t>
      </w:r>
      <w:r>
        <w:rPr>
          <w:color w:val="000000"/>
          <w:sz w:val="28"/>
          <w:szCs w:val="28"/>
        </w:rPr>
        <w:t>, флейта предоставляется концертмейстер.</w:t>
      </w:r>
    </w:p>
    <w:p w:rsidR="000A184F" w:rsidRPr="003B5DDC" w:rsidRDefault="000A184F" w:rsidP="003B5DDC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3B5DDC">
        <w:rPr>
          <w:b/>
          <w:bCs/>
          <w:color w:val="000000"/>
          <w:sz w:val="28"/>
          <w:szCs w:val="28"/>
          <w:u w:val="single"/>
        </w:rPr>
        <w:t>Предварительная программа Академии</w:t>
      </w:r>
    </w:p>
    <w:p w:rsidR="000A184F" w:rsidRPr="002702F5" w:rsidRDefault="000A184F" w:rsidP="00E87B4F">
      <w:pPr>
        <w:spacing w:before="200"/>
        <w:jc w:val="both"/>
        <w:outlineLvl w:val="6"/>
        <w:rPr>
          <w:bCs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443"/>
        <w:gridCol w:w="6394"/>
      </w:tblGrid>
      <w:tr w:rsidR="000A184F" w:rsidRPr="00EE2FF2" w:rsidTr="002702F5">
        <w:trPr>
          <w:trHeight w:val="595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EE2FF2" w:rsidRDefault="000A184F" w:rsidP="00DB02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Дата, </w:t>
            </w:r>
            <w:r w:rsidRPr="00EE2FF2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EE2FF2" w:rsidRDefault="000A184F" w:rsidP="00DB0254">
            <w:pPr>
              <w:jc w:val="center"/>
              <w:rPr>
                <w:color w:val="000000"/>
                <w:sz w:val="28"/>
                <w:szCs w:val="28"/>
              </w:rPr>
            </w:pPr>
            <w:r w:rsidRPr="00EE2FF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0A184F" w:rsidRPr="00EE2FF2" w:rsidTr="00DB0254">
        <w:trPr>
          <w:trHeight w:val="511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3B5DDC" w:rsidRDefault="000A184F" w:rsidP="003C51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DD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3B5DDC">
              <w:rPr>
                <w:b/>
                <w:color w:val="000000"/>
                <w:sz w:val="28"/>
                <w:szCs w:val="28"/>
              </w:rPr>
              <w:t xml:space="preserve">. Официальные церемонии. Концерты. </w:t>
            </w:r>
          </w:p>
        </w:tc>
      </w:tr>
      <w:tr w:rsidR="000A184F" w:rsidRPr="00EE2FF2" w:rsidTr="00DB0254">
        <w:trPr>
          <w:trHeight w:val="697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июня,</w:t>
            </w:r>
          </w:p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08:00 – 24:00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Заезд, регистрация участников</w:t>
            </w:r>
          </w:p>
          <w:p w:rsidR="000A184F" w:rsidRPr="00EE2FF2" w:rsidRDefault="000A184F" w:rsidP="009A3F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0D1935">
        <w:trPr>
          <w:trHeight w:val="871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июня, 18:00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Официальная церемония открытия Академии Концерт преподавателей в сопровождении академического симфонического оркестра Самарской государственной филармонии</w:t>
            </w:r>
          </w:p>
          <w:p w:rsidR="000A184F" w:rsidRPr="00FF10E4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Самарская государственная филармония,</w:t>
            </w:r>
          </w:p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ул. Фрунзе, 141</w:t>
            </w:r>
          </w:p>
        </w:tc>
      </w:tr>
      <w:tr w:rsidR="000A184F" w:rsidRPr="00EE2FF2" w:rsidTr="000D1935">
        <w:trPr>
          <w:trHeight w:val="871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июня, 18:00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преподавателей и учеников Академии</w:t>
            </w:r>
          </w:p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F10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Социокультурный досуговый комплекс </w:t>
            </w:r>
          </w:p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г.о. Чапаевск </w:t>
            </w:r>
            <w:r w:rsidRPr="00FF10E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Дворец культуры имени </w:t>
            </w:r>
          </w:p>
          <w:p w:rsidR="000A184F" w:rsidRPr="003C512D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В. Чапаева</w:t>
            </w:r>
            <w:r w:rsidRPr="00FF10E4">
              <w:rPr>
                <w:color w:val="000000"/>
                <w:sz w:val="28"/>
                <w:szCs w:val="28"/>
              </w:rPr>
              <w:t>»</w:t>
            </w:r>
          </w:p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Чапаевск, ул. Комсомольская, 16</w:t>
            </w:r>
          </w:p>
        </w:tc>
      </w:tr>
      <w:tr w:rsidR="000A184F" w:rsidRPr="00EE2FF2" w:rsidTr="000D1935">
        <w:trPr>
          <w:trHeight w:val="871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июня, 18:00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 преподавателей и учеников Академии                с участием Камерного ансамбля «Солисты             Москвы», </w:t>
            </w:r>
          </w:p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Дворец культуры</w:t>
            </w:r>
          </w:p>
          <w:p w:rsidR="000A184F" w:rsidRDefault="000A184F" w:rsidP="009A3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Новокуйбышевск, площадь Ленина, 1</w:t>
            </w:r>
          </w:p>
          <w:p w:rsidR="000A184F" w:rsidRPr="009A3F2F" w:rsidRDefault="000A184F" w:rsidP="009A3F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0D1935">
        <w:trPr>
          <w:trHeight w:val="871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июня, 11:00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Официальная церемония вручения дипломов </w:t>
            </w:r>
          </w:p>
          <w:p w:rsidR="000A184F" w:rsidRDefault="000A184F" w:rsidP="00CE5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участникам Академии в Самаре</w:t>
            </w:r>
          </w:p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Малая сцена Самарского академического театра оперы и балета,</w:t>
            </w:r>
          </w:p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пл. Куйбышева, 1</w:t>
            </w:r>
          </w:p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DB0254">
        <w:trPr>
          <w:trHeight w:val="618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июня, до 24:00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EE2FF2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 участников</w:t>
            </w:r>
          </w:p>
        </w:tc>
      </w:tr>
      <w:tr w:rsidR="000A184F" w:rsidRPr="00EE2FF2" w:rsidTr="00DB0254">
        <w:trPr>
          <w:trHeight w:val="526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3B5DDC" w:rsidRDefault="000A184F" w:rsidP="003C51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5DD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3B5DDC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Мастер-классы.</w:t>
            </w:r>
            <w:r w:rsidRPr="003B5DD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A184F" w:rsidRPr="00EE2FF2" w:rsidTr="00DB0254">
        <w:trPr>
          <w:trHeight w:val="682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323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июня,</w:t>
            </w:r>
          </w:p>
          <w:p w:rsidR="000A184F" w:rsidRDefault="000A184F" w:rsidP="00323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250" w:type="pct"/>
            <w:tcBorders>
              <w:top w:val="single" w:sz="8" w:space="0" w:color="006699"/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Pr="00323DF9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  <w:r w:rsidRPr="00323DF9">
              <w:rPr>
                <w:color w:val="000000"/>
                <w:sz w:val="28"/>
                <w:szCs w:val="28"/>
              </w:rPr>
              <w:t>Знакомство с педагогами Академии</w:t>
            </w:r>
          </w:p>
        </w:tc>
      </w:tr>
      <w:tr w:rsidR="000A184F" w:rsidRPr="00EE2FF2" w:rsidTr="00DB0254">
        <w:trPr>
          <w:trHeight w:val="1074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9C4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июня,</w:t>
            </w:r>
          </w:p>
          <w:p w:rsidR="000A184F" w:rsidRDefault="000A184F" w:rsidP="009C4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3250" w:type="pct"/>
            <w:vMerge w:val="restart"/>
            <w:tcBorders>
              <w:top w:val="single" w:sz="8" w:space="0" w:color="006699"/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FA4945">
            <w:pPr>
              <w:rPr>
                <w:b/>
                <w:color w:val="000000"/>
                <w:sz w:val="28"/>
                <w:szCs w:val="28"/>
              </w:rPr>
            </w:pPr>
          </w:p>
          <w:p w:rsidR="000A184F" w:rsidRDefault="000A184F" w:rsidP="00EC09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Скрипка/альт</w:t>
            </w:r>
          </w:p>
          <w:p w:rsidR="000A184F" w:rsidRDefault="000A184F" w:rsidP="00FA4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центральная музыкальная школа,</w:t>
            </w:r>
          </w:p>
          <w:p w:rsidR="000A184F" w:rsidRDefault="000A184F" w:rsidP="00FA49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ул. Куйбышева, 118/120</w:t>
            </w:r>
          </w:p>
          <w:p w:rsidR="000A184F" w:rsidRPr="002B3C2B" w:rsidRDefault="000A184F" w:rsidP="00FA4945">
            <w:pPr>
              <w:rPr>
                <w:color w:val="000000"/>
                <w:sz w:val="16"/>
                <w:szCs w:val="16"/>
              </w:rPr>
            </w:pPr>
          </w:p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Дворец культуры</w:t>
            </w:r>
          </w:p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Новокуйбышевск, площадь Ленина,1</w:t>
            </w:r>
          </w:p>
          <w:p w:rsidR="000A184F" w:rsidRPr="002B3C2B" w:rsidRDefault="000A184F" w:rsidP="00EC09C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184F" w:rsidRDefault="000A184F" w:rsidP="00EC09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5372">
              <w:rPr>
                <w:b/>
                <w:color w:val="000000"/>
                <w:sz w:val="28"/>
                <w:szCs w:val="28"/>
              </w:rPr>
              <w:t>Фортепиано</w:t>
            </w:r>
          </w:p>
          <w:p w:rsidR="000A184F" w:rsidRDefault="000A184F" w:rsidP="00FA49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Детская музыкальная школа </w:t>
            </w:r>
            <w:r w:rsidRPr="00FF10E4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№</w:t>
            </w:r>
            <w:r w:rsidRPr="00FF10E4">
              <w:rPr>
                <w:color w:val="000000"/>
                <w:sz w:val="28"/>
                <w:szCs w:val="28"/>
              </w:rPr>
              <w:t xml:space="preserve"> 1 </w:t>
            </w:r>
            <w:r>
              <w:rPr>
                <w:color w:val="000000"/>
                <w:sz w:val="28"/>
                <w:szCs w:val="28"/>
              </w:rPr>
              <w:t>им. Д.Д.Шостаковича, г. Самара, ул. Чапаевская , 80</w:t>
            </w:r>
          </w:p>
          <w:p w:rsidR="000A184F" w:rsidRPr="00C611E6" w:rsidRDefault="000A184F" w:rsidP="00EC09C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A184F" w:rsidRPr="009C164A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Детская музыкальная школа имени Ю.А.Башмета, </w:t>
            </w:r>
            <w:r w:rsidRPr="009C164A">
              <w:rPr>
                <w:color w:val="000000"/>
                <w:sz w:val="28"/>
                <w:szCs w:val="28"/>
              </w:rPr>
              <w:t>г. Новокуйбышевск,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C164A">
              <w:rPr>
                <w:color w:val="000000"/>
                <w:sz w:val="28"/>
                <w:szCs w:val="28"/>
              </w:rPr>
              <w:t>ул. Чернышевского, 24</w:t>
            </w:r>
          </w:p>
          <w:p w:rsidR="000A184F" w:rsidRPr="00351A0E" w:rsidRDefault="000A184F" w:rsidP="00EC09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Флейта</w:t>
            </w: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Самарское музыкальное училище</w:t>
            </w: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им. Д.Г. Шаталова (ул. Куйбышева, 102)</w:t>
            </w:r>
          </w:p>
          <w:p w:rsidR="000A184F" w:rsidRPr="00FF10E4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Кларнет/Саксофон</w:t>
            </w:r>
          </w:p>
          <w:p w:rsidR="000A184F" w:rsidRDefault="000A184F" w:rsidP="00FA49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центральная музыкальная школа,</w:t>
            </w:r>
          </w:p>
          <w:p w:rsidR="000A184F" w:rsidRDefault="000A184F" w:rsidP="00FA49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ул. Куйбышева, 118/120</w:t>
            </w:r>
          </w:p>
          <w:p w:rsidR="000A184F" w:rsidRPr="00FF10E4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Виолончель,</w:t>
            </w: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Детская музыкальная школа </w:t>
            </w:r>
            <w:r w:rsidRPr="00FF10E4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№</w:t>
            </w:r>
            <w:r w:rsidRPr="00FF10E4">
              <w:rPr>
                <w:color w:val="000000"/>
                <w:sz w:val="28"/>
                <w:szCs w:val="28"/>
              </w:rPr>
              <w:t xml:space="preserve"> 1 </w:t>
            </w:r>
            <w:r>
              <w:rPr>
                <w:color w:val="000000"/>
                <w:sz w:val="28"/>
                <w:szCs w:val="28"/>
              </w:rPr>
              <w:t>имени Д.Д.Шостаковича, г. Самара, ул. Чапаевская , 80</w:t>
            </w:r>
          </w:p>
          <w:p w:rsidR="000A184F" w:rsidRDefault="000A184F" w:rsidP="00674F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A184F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Гитара</w:t>
            </w:r>
          </w:p>
          <w:p w:rsidR="000A184F" w:rsidRPr="00FF10E4" w:rsidRDefault="000A184F" w:rsidP="009C4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Детская музыкальная школа </w:t>
            </w:r>
            <w:r w:rsidRPr="00FF10E4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№</w:t>
            </w:r>
            <w:r w:rsidRPr="00FF10E4">
              <w:rPr>
                <w:color w:val="000000"/>
                <w:sz w:val="28"/>
                <w:szCs w:val="28"/>
              </w:rPr>
              <w:t xml:space="preserve"> 12,</w:t>
            </w:r>
          </w:p>
          <w:p w:rsidR="000A184F" w:rsidRPr="00EC09CC" w:rsidRDefault="000A184F" w:rsidP="00DB0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Самара, ул. Пионерская, 6</w:t>
            </w:r>
          </w:p>
        </w:tc>
      </w:tr>
      <w:tr w:rsidR="000A184F" w:rsidRPr="00EE2FF2" w:rsidTr="00DB0254">
        <w:trPr>
          <w:trHeight w:val="1240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июня,</w:t>
            </w:r>
          </w:p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13:30</w:t>
            </w:r>
          </w:p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18:00</w:t>
            </w:r>
          </w:p>
        </w:tc>
        <w:tc>
          <w:tcPr>
            <w:tcW w:w="3250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DB0254">
        <w:trPr>
          <w:trHeight w:val="1238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июня,</w:t>
            </w:r>
          </w:p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13:30</w:t>
            </w:r>
          </w:p>
          <w:p w:rsidR="000A184F" w:rsidRDefault="000A184F" w:rsidP="00CE5E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3250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DB0254">
        <w:trPr>
          <w:trHeight w:val="1236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июня,</w:t>
            </w:r>
          </w:p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3250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DB0254">
        <w:trPr>
          <w:trHeight w:val="1054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июня,</w:t>
            </w:r>
          </w:p>
          <w:p w:rsidR="000A184F" w:rsidRDefault="000A184F" w:rsidP="00D93F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3250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84F" w:rsidRPr="00EE2FF2" w:rsidTr="00DB0254">
        <w:trPr>
          <w:trHeight w:val="2671"/>
          <w:tblCellSpacing w:w="0" w:type="dxa"/>
        </w:trPr>
        <w:tc>
          <w:tcPr>
            <w:tcW w:w="1750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DC5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июня,</w:t>
            </w:r>
          </w:p>
          <w:p w:rsidR="000A184F" w:rsidRDefault="000A184F" w:rsidP="00DC5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3250" w:type="pct"/>
            <w:vMerge/>
            <w:tcBorders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184F" w:rsidRDefault="000A184F" w:rsidP="00EC09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184F" w:rsidRPr="003B5DDC" w:rsidRDefault="000A184F" w:rsidP="003B5DDC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3B5DDC">
        <w:rPr>
          <w:b/>
          <w:bCs/>
          <w:color w:val="000000"/>
          <w:sz w:val="28"/>
          <w:szCs w:val="28"/>
          <w:u w:val="single"/>
        </w:rPr>
        <w:t>Участники Академии</w:t>
      </w:r>
    </w:p>
    <w:p w:rsidR="000A184F" w:rsidRPr="004534AE" w:rsidRDefault="000A184F" w:rsidP="00E87B4F">
      <w:pPr>
        <w:spacing w:before="200"/>
        <w:jc w:val="both"/>
        <w:outlineLvl w:val="6"/>
        <w:rPr>
          <w:bCs/>
          <w:color w:val="000000"/>
          <w:sz w:val="16"/>
          <w:szCs w:val="16"/>
        </w:rPr>
      </w:pP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Академии могут принять участие молодые музыканты - граждане стран СНГ и Балтии, обучающиеся в детских музыкальных школах, детских школах искусств или  в средних специальных музыкальных школах, в возрасте от 10 до 16 лет на момент участия (13.06.2016 года).</w:t>
      </w:r>
    </w:p>
    <w:p w:rsidR="000A184F" w:rsidRPr="004534AE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Квота на участие в Академии для стран СНГ и Балтии – не более 3 человек от каждой страны.</w:t>
      </w:r>
      <w:r>
        <w:rPr>
          <w:rStyle w:val="FootnoteReference"/>
          <w:color w:val="000000"/>
          <w:sz w:val="28"/>
          <w:szCs w:val="28"/>
        </w:rPr>
        <w:footnoteReference w:id="1"/>
      </w:r>
      <w:r w:rsidRPr="005D4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Процедура</w:t>
      </w:r>
      <w:r w:rsidRPr="004534AE">
        <w:rPr>
          <w:color w:val="000000"/>
          <w:sz w:val="28"/>
          <w:szCs w:val="28"/>
        </w:rPr>
        <w:t xml:space="preserve"> отбора </w:t>
      </w:r>
      <w:r>
        <w:rPr>
          <w:color w:val="000000"/>
          <w:sz w:val="28"/>
          <w:szCs w:val="28"/>
        </w:rPr>
        <w:t>участников осуществляется организаторами Академии по представленным заявкам странами СНГ и Балтии</w:t>
      </w:r>
      <w:r w:rsidRPr="004534AE">
        <w:rPr>
          <w:color w:val="000000"/>
          <w:sz w:val="28"/>
          <w:szCs w:val="28"/>
        </w:rPr>
        <w:t xml:space="preserve">. </w:t>
      </w:r>
    </w:p>
    <w:p w:rsidR="000A184F" w:rsidRDefault="000A184F" w:rsidP="00E87B4F">
      <w:pPr>
        <w:spacing w:after="10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534AE">
        <w:rPr>
          <w:color w:val="000000"/>
          <w:sz w:val="28"/>
          <w:szCs w:val="28"/>
        </w:rPr>
        <w:t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программ</w:t>
      </w:r>
      <w:r>
        <w:rPr>
          <w:color w:val="000000"/>
          <w:sz w:val="28"/>
          <w:szCs w:val="28"/>
        </w:rPr>
        <w:t>е</w:t>
      </w:r>
      <w:r w:rsidRPr="004534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Академии</w:t>
      </w:r>
      <w:r w:rsidRPr="004534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лежит на командирующей стороне </w:t>
      </w:r>
      <w:r w:rsidRPr="004534AE">
        <w:rPr>
          <w:color w:val="000000"/>
          <w:sz w:val="28"/>
          <w:szCs w:val="28"/>
        </w:rPr>
        <w:t>и участниках</w:t>
      </w:r>
      <w:r w:rsidRPr="00FD0BC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84F" w:rsidRPr="003B5DDC" w:rsidRDefault="000A184F" w:rsidP="003B5DDC">
      <w:pPr>
        <w:pStyle w:val="BodyText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B5DDC">
        <w:rPr>
          <w:b/>
          <w:sz w:val="28"/>
          <w:szCs w:val="28"/>
          <w:u w:val="single"/>
        </w:rPr>
        <w:t>Организационная структура Академии</w:t>
      </w: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  <w:r w:rsidRPr="002760B7">
        <w:rPr>
          <w:sz w:val="28"/>
          <w:szCs w:val="28"/>
        </w:rPr>
        <w:t xml:space="preserve">В организационную структуру </w:t>
      </w:r>
      <w:r>
        <w:rPr>
          <w:sz w:val="28"/>
          <w:szCs w:val="28"/>
        </w:rPr>
        <w:t>Академии входят:</w:t>
      </w: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организационная рабочая группа (приложение № 2), создаваемая руководством Академии с целью координации деятельности по организационно-финансовым вопросам; </w:t>
      </w: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преподавательский состав </w:t>
      </w:r>
      <w:r w:rsidRPr="002760B7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3</w:t>
      </w:r>
      <w:r w:rsidRPr="002760B7">
        <w:rPr>
          <w:color w:val="000000"/>
          <w:sz w:val="28"/>
          <w:szCs w:val="28"/>
        </w:rPr>
        <w:t>).</w:t>
      </w:r>
    </w:p>
    <w:p w:rsidR="000A184F" w:rsidRPr="002760B7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 w:rsidRPr="002760B7">
        <w:rPr>
          <w:color w:val="000000"/>
          <w:sz w:val="28"/>
          <w:szCs w:val="28"/>
        </w:rPr>
        <w:t>Для препод</w:t>
      </w:r>
      <w:r>
        <w:rPr>
          <w:color w:val="000000"/>
          <w:sz w:val="28"/>
          <w:szCs w:val="28"/>
        </w:rPr>
        <w:t xml:space="preserve">авания в Академии приглашаются </w:t>
      </w:r>
      <w:r w:rsidRPr="002760B7">
        <w:rPr>
          <w:color w:val="000000"/>
          <w:sz w:val="28"/>
          <w:szCs w:val="28"/>
        </w:rPr>
        <w:t>выдающиеся деятели</w:t>
      </w:r>
      <w:r>
        <w:rPr>
          <w:color w:val="000000"/>
          <w:sz w:val="28"/>
          <w:szCs w:val="28"/>
        </w:rPr>
        <w:t xml:space="preserve">                      </w:t>
      </w:r>
      <w:r w:rsidRPr="002760B7">
        <w:rPr>
          <w:color w:val="000000"/>
          <w:sz w:val="28"/>
          <w:szCs w:val="28"/>
        </w:rPr>
        <w:t xml:space="preserve"> в сфере музыкального искусства из разных стран</w:t>
      </w:r>
      <w:r>
        <w:rPr>
          <w:color w:val="000000"/>
          <w:sz w:val="28"/>
          <w:szCs w:val="28"/>
        </w:rPr>
        <w:t xml:space="preserve">. </w:t>
      </w:r>
      <w:r w:rsidRPr="002760B7">
        <w:rPr>
          <w:color w:val="000000"/>
          <w:sz w:val="28"/>
          <w:szCs w:val="28"/>
        </w:rPr>
        <w:t xml:space="preserve">Состав преподавателей Академии формируется </w:t>
      </w:r>
      <w:r>
        <w:rPr>
          <w:color w:val="000000"/>
          <w:sz w:val="28"/>
          <w:szCs w:val="28"/>
        </w:rPr>
        <w:t xml:space="preserve">Агентством </w:t>
      </w:r>
      <w:r w:rsidRPr="002760B7">
        <w:rPr>
          <w:color w:val="000000"/>
          <w:sz w:val="28"/>
          <w:szCs w:val="28"/>
        </w:rPr>
        <w:t xml:space="preserve"> по согласованию с артистическим директором Академии.</w:t>
      </w:r>
    </w:p>
    <w:p w:rsidR="000A184F" w:rsidRPr="003B5DDC" w:rsidRDefault="000A184F" w:rsidP="003B5DDC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3B5DDC">
        <w:rPr>
          <w:b/>
          <w:bCs/>
          <w:color w:val="000000"/>
          <w:sz w:val="28"/>
          <w:szCs w:val="28"/>
          <w:u w:val="single"/>
        </w:rPr>
        <w:t>Условия участия в Академии</w:t>
      </w:r>
    </w:p>
    <w:p w:rsidR="000A184F" w:rsidRPr="00FD0BC7" w:rsidRDefault="000A184F" w:rsidP="00E87B4F">
      <w:pPr>
        <w:spacing w:before="200"/>
        <w:jc w:val="both"/>
        <w:outlineLvl w:val="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обязаны  прибыть в Самару согласно срокам, указанным в приглашении, направленном Агентством. Участие в мероприятиях Академии (концерты, открытые уроки) обязательно. Участники Академии получают уроки и участвуют в мастер-классах Академии бесплатно.</w:t>
      </w:r>
    </w:p>
    <w:p w:rsidR="000A184F" w:rsidRPr="0077247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Кандидатуры для участия в открытых уроках и концертах определяются преподавателями Академии. Программа концертов и открытых уроков выбирается из произведений, представленных участниками при подаче заявки. Все произведения должны исполняться участниками наизусть.</w:t>
      </w:r>
    </w:p>
    <w:p w:rsidR="000A184F" w:rsidRDefault="000A184F" w:rsidP="00E87B4F">
      <w:pPr>
        <w:spacing w:after="10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проезду (от места жительства к месту проведения Академии и обратно), расходы по организации размещения участников и сопровождающих их лиц (не более одного на каждого участника) в период с 08:00 часов 13 июня до 24:00 часов 20 июня 2016 года осуществляет Агентство. </w:t>
      </w:r>
    </w:p>
    <w:p w:rsidR="000A184F" w:rsidRDefault="000A184F" w:rsidP="00E87B4F">
      <w:pPr>
        <w:spacing w:after="10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транспортному обслуживанию на территории Самарской области, встрече/проводам делегаций в период с 08:00 часов 13 июня                        до 24:00 часов 20 июня 2016 года осуществляет ГБУК АСТ.</w:t>
      </w:r>
    </w:p>
    <w:p w:rsidR="000A184F" w:rsidRDefault="000A184F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(более одного родителя), сопровождающие несовершеннолетнего участника Академии, несут расходы по проезду и размещению самостоятельно.</w:t>
      </w:r>
    </w:p>
    <w:p w:rsidR="000A184F" w:rsidRDefault="000A184F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7247F">
        <w:rPr>
          <w:color w:val="000000"/>
          <w:sz w:val="28"/>
          <w:szCs w:val="28"/>
        </w:rPr>
        <w:t>При заезде делегаций до 08</w:t>
      </w:r>
      <w:r>
        <w:rPr>
          <w:color w:val="000000"/>
          <w:sz w:val="28"/>
          <w:szCs w:val="28"/>
        </w:rPr>
        <w:t>:</w:t>
      </w:r>
      <w:r w:rsidRPr="0077247F">
        <w:rPr>
          <w:color w:val="000000"/>
          <w:sz w:val="28"/>
          <w:szCs w:val="28"/>
        </w:rPr>
        <w:t>00 час</w:t>
      </w:r>
      <w:r>
        <w:rPr>
          <w:color w:val="000000"/>
          <w:sz w:val="28"/>
          <w:szCs w:val="28"/>
        </w:rPr>
        <w:t>ов 13 июня и отъезде позже 24:00 часов 20</w:t>
      </w:r>
      <w:r w:rsidRPr="00772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77247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77247F">
        <w:rPr>
          <w:color w:val="000000"/>
          <w:sz w:val="28"/>
          <w:szCs w:val="28"/>
        </w:rPr>
        <w:t xml:space="preserve"> года расходы по проживанию и питанию оплачиваются </w:t>
      </w:r>
      <w:r>
        <w:rPr>
          <w:color w:val="000000"/>
          <w:sz w:val="28"/>
          <w:szCs w:val="28"/>
        </w:rPr>
        <w:t xml:space="preserve">участниками </w:t>
      </w:r>
      <w:r w:rsidRPr="0077247F">
        <w:rPr>
          <w:color w:val="000000"/>
          <w:sz w:val="28"/>
          <w:szCs w:val="28"/>
        </w:rPr>
        <w:t xml:space="preserve">дополнительно по ценам и тарифам в местах размещения. </w:t>
      </w:r>
    </w:p>
    <w:p w:rsidR="000A184F" w:rsidRPr="0077247F" w:rsidRDefault="000A184F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7247F">
        <w:rPr>
          <w:color w:val="000000"/>
          <w:sz w:val="28"/>
          <w:szCs w:val="28"/>
        </w:rPr>
        <w:t>Орг</w:t>
      </w:r>
      <w:r>
        <w:rPr>
          <w:color w:val="000000"/>
          <w:sz w:val="28"/>
          <w:szCs w:val="28"/>
        </w:rPr>
        <w:t>анизаторы предусматривают образовательную и культурную</w:t>
      </w:r>
      <w:r w:rsidRPr="0077247F">
        <w:rPr>
          <w:color w:val="000000"/>
          <w:sz w:val="28"/>
          <w:szCs w:val="28"/>
        </w:rPr>
        <w:t xml:space="preserve"> программу</w:t>
      </w:r>
      <w:r>
        <w:rPr>
          <w:color w:val="000000"/>
          <w:sz w:val="28"/>
          <w:szCs w:val="28"/>
        </w:rPr>
        <w:t>.</w:t>
      </w:r>
      <w:r w:rsidRPr="0077247F">
        <w:rPr>
          <w:color w:val="000000"/>
          <w:sz w:val="28"/>
          <w:szCs w:val="28"/>
        </w:rPr>
        <w:t xml:space="preserve"> </w:t>
      </w:r>
    </w:p>
    <w:p w:rsidR="000A184F" w:rsidRPr="0077247F" w:rsidRDefault="000A184F" w:rsidP="00E87B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47F">
        <w:rPr>
          <w:color w:val="000000"/>
          <w:sz w:val="28"/>
          <w:szCs w:val="28"/>
        </w:rPr>
        <w:t xml:space="preserve">Организаторы не обеспечивают участников </w:t>
      </w:r>
      <w:r>
        <w:rPr>
          <w:color w:val="000000"/>
          <w:sz w:val="28"/>
          <w:szCs w:val="28"/>
        </w:rPr>
        <w:t>Академии</w:t>
      </w:r>
      <w:r w:rsidRPr="0077247F">
        <w:rPr>
          <w:color w:val="000000"/>
          <w:sz w:val="28"/>
          <w:szCs w:val="28"/>
        </w:rPr>
        <w:t xml:space="preserve"> и сопровождающих лиц какими-либо видами страхования. За травмы, полученные </w:t>
      </w:r>
      <w:r>
        <w:rPr>
          <w:color w:val="000000"/>
          <w:sz w:val="28"/>
          <w:szCs w:val="28"/>
        </w:rPr>
        <w:t>участниками Академии и сопровождающими лицами</w:t>
      </w:r>
      <w:r w:rsidRPr="0077247F">
        <w:rPr>
          <w:color w:val="000000"/>
          <w:sz w:val="28"/>
          <w:szCs w:val="28"/>
        </w:rPr>
        <w:t xml:space="preserve">, утрату и порчу имущества во время </w:t>
      </w:r>
      <w:r>
        <w:rPr>
          <w:color w:val="000000"/>
          <w:sz w:val="28"/>
          <w:szCs w:val="28"/>
        </w:rPr>
        <w:t>проведения Академии</w:t>
      </w:r>
      <w:r w:rsidRPr="0077247F">
        <w:rPr>
          <w:color w:val="000000"/>
          <w:sz w:val="28"/>
          <w:szCs w:val="28"/>
        </w:rPr>
        <w:t xml:space="preserve">, организаторы ответственности не несут. </w:t>
      </w:r>
    </w:p>
    <w:p w:rsidR="000A184F" w:rsidRDefault="000A184F" w:rsidP="00E87B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Академии, а </w:t>
      </w:r>
      <w:r w:rsidRPr="0077247F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их </w:t>
      </w:r>
      <w:r w:rsidRPr="0077247F">
        <w:rPr>
          <w:color w:val="000000"/>
          <w:sz w:val="28"/>
          <w:szCs w:val="28"/>
        </w:rPr>
        <w:t>законные представители своим участием, подтверждают, что не имеют медицинских противопоказаний для уча</w:t>
      </w:r>
      <w:r>
        <w:rPr>
          <w:color w:val="000000"/>
          <w:sz w:val="28"/>
          <w:szCs w:val="28"/>
        </w:rPr>
        <w:t xml:space="preserve">стия </w:t>
      </w:r>
      <w:r w:rsidRPr="007724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Академии</w:t>
      </w:r>
      <w:r w:rsidRPr="0077247F">
        <w:rPr>
          <w:color w:val="000000"/>
          <w:sz w:val="28"/>
          <w:szCs w:val="28"/>
        </w:rPr>
        <w:t xml:space="preserve">. </w:t>
      </w:r>
    </w:p>
    <w:p w:rsidR="000A184F" w:rsidRPr="003B5DDC" w:rsidRDefault="000A184F" w:rsidP="003B5DDC">
      <w:pPr>
        <w:numPr>
          <w:ilvl w:val="0"/>
          <w:numId w:val="9"/>
        </w:num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color w:val="000000"/>
          <w:sz w:val="28"/>
          <w:szCs w:val="28"/>
          <w:u w:val="single"/>
        </w:rPr>
        <w:t>Авторские и смежные права</w:t>
      </w:r>
    </w:p>
    <w:p w:rsidR="000A184F" w:rsidRDefault="000A184F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Условием участия в Академии является заключение с Агентством  исполнителями соответствующих музыкальных произведений безвозмездных лицензионных договоров (ст.1308 Гражданского кодекса Российской Федерации), содержащих также указание о том, что к вопросам использования объектов смежных прав, созданных в связи с участием в Академии, стороны договора согласились применять российское право.</w:t>
      </w:r>
    </w:p>
    <w:p w:rsidR="000A184F" w:rsidRDefault="000A184F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Заключение лицензионных договоров, предусмотренных п. 9.1. настоящего Положения, обеспечивает Агентство , при этом указанная организация  выступает в таких договорах в качестве лицензиата.</w:t>
      </w:r>
    </w:p>
    <w:p w:rsidR="000A184F" w:rsidRDefault="000A184F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 Во всех прочих случаях, не оговоренных настоящим Положением и касающихся использования прав на результаты интеллектуальной деятельности, организаторы и участники Академии руководствуются гражданским законодательством Российской Федерации.</w:t>
      </w:r>
    </w:p>
    <w:p w:rsidR="000A184F" w:rsidRPr="003B5DDC" w:rsidRDefault="000A184F" w:rsidP="003B5DDC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bCs/>
          <w:color w:val="000000"/>
          <w:sz w:val="28"/>
          <w:szCs w:val="28"/>
          <w:u w:val="single"/>
        </w:rPr>
        <w:t>Заявки на участие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Академии в срок до 15 апреля 2016 года в соответствии                с прилагаемой формой (приложение№4)</w:t>
      </w:r>
      <w:r w:rsidRPr="00CD6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направляется заявка по следующему адресу:</w:t>
      </w:r>
    </w:p>
    <w:p w:rsidR="000A184F" w:rsidRDefault="000A184F" w:rsidP="00B5142A">
      <w:pPr>
        <w:spacing w:after="1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443041</w:t>
      </w:r>
    </w:p>
    <w:p w:rsidR="000A184F" w:rsidRDefault="000A184F" w:rsidP="00E87B4F">
      <w:pPr>
        <w:spacing w:after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Федерация, г. Самара</w:t>
      </w:r>
    </w:p>
    <w:p w:rsidR="000A184F" w:rsidRDefault="000A184F" w:rsidP="00B5142A">
      <w:pPr>
        <w:spacing w:after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ГБУК «Агентство социокультурных технологий»</w:t>
      </w:r>
    </w:p>
    <w:p w:rsidR="000A184F" w:rsidRPr="00596F0B" w:rsidRDefault="000A184F" w:rsidP="00B5142A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Заявку необходимо продублировать</w:t>
      </w:r>
      <w:r w:rsidRPr="006C6974">
        <w:rPr>
          <w:color w:val="000000"/>
          <w:sz w:val="28"/>
          <w:szCs w:val="28"/>
          <w:lang w:val="ru-RU"/>
        </w:rPr>
        <w:t xml:space="preserve"> по</w:t>
      </w:r>
      <w:r w:rsidRPr="008F706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 w:rsidRPr="008F7062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6C6974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artmetod</w:t>
      </w:r>
      <w:r w:rsidRPr="00596F0B">
        <w:rPr>
          <w:color w:val="000000"/>
          <w:sz w:val="28"/>
          <w:szCs w:val="28"/>
          <w:lang w:val="ru-RU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596F0B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прилагаются следующие документы: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фотографии размером 13</w:t>
      </w:r>
      <w:r w:rsidRPr="00CD67C9">
        <w:rPr>
          <w:color w:val="000000"/>
          <w:sz w:val="16"/>
          <w:szCs w:val="16"/>
        </w:rPr>
        <w:t>Х</w:t>
      </w:r>
      <w:r w:rsidRPr="00CD67C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см  на глянцевой бумаге с указанием на обороте имени и фамилии;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ксерокопии документов, удостоверяющих личность участника академии и сопровождающего его лица (свидетельство о рождении/паспорт, страницы с персональными данными с фотографией, а также сведения о регистрации по месту жительства);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краткая биография (1200-1300 печатных символов);</w:t>
      </w:r>
    </w:p>
    <w:p w:rsidR="000A184F" w:rsidRPr="00CD67C9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67C9">
        <w:rPr>
          <w:color w:val="000000"/>
          <w:sz w:val="28"/>
          <w:szCs w:val="28"/>
        </w:rPr>
        <w:t xml:space="preserve">надлежащим образом оформленные согласия на обработку персональных данных от совершеннолетних </w:t>
      </w:r>
      <w:r>
        <w:rPr>
          <w:color w:val="000000"/>
          <w:sz w:val="28"/>
          <w:szCs w:val="28"/>
        </w:rPr>
        <w:t>участников Академии</w:t>
      </w:r>
      <w:r w:rsidRPr="00CD67C9">
        <w:rPr>
          <w:color w:val="000000"/>
          <w:sz w:val="28"/>
          <w:szCs w:val="28"/>
        </w:rPr>
        <w:t>, а также от законных представителей несовершенно</w:t>
      </w:r>
      <w:r>
        <w:rPr>
          <w:color w:val="000000"/>
          <w:sz w:val="28"/>
          <w:szCs w:val="28"/>
        </w:rPr>
        <w:t>летних участников Академии.</w:t>
      </w:r>
      <w:r w:rsidRPr="00FA2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Организаторы Академии </w:t>
      </w:r>
      <w:r w:rsidRPr="00CD67C9">
        <w:rPr>
          <w:color w:val="000000"/>
          <w:sz w:val="28"/>
          <w:szCs w:val="28"/>
        </w:rPr>
        <w:t xml:space="preserve">осуществляют обработку персональных данных </w:t>
      </w:r>
      <w:r>
        <w:rPr>
          <w:color w:val="000000"/>
          <w:sz w:val="28"/>
          <w:szCs w:val="28"/>
        </w:rPr>
        <w:t xml:space="preserve">участников Академии </w:t>
      </w:r>
      <w:r w:rsidRPr="00CD67C9">
        <w:rPr>
          <w:color w:val="000000"/>
          <w:sz w:val="28"/>
          <w:szCs w:val="28"/>
        </w:rPr>
        <w:t xml:space="preserve">с целью подготовки и проведения </w:t>
      </w:r>
      <w:r>
        <w:rPr>
          <w:color w:val="000000"/>
          <w:sz w:val="28"/>
          <w:szCs w:val="28"/>
        </w:rPr>
        <w:t xml:space="preserve">Академии </w:t>
      </w:r>
      <w:r w:rsidRPr="00CD67C9">
        <w:rPr>
          <w:color w:val="000000"/>
          <w:sz w:val="28"/>
          <w:szCs w:val="28"/>
        </w:rPr>
        <w:t xml:space="preserve"> в соответствии с настоящим Положением. Предполагаемыми пользователями персональных данных помимо </w:t>
      </w:r>
      <w:r>
        <w:rPr>
          <w:color w:val="000000"/>
          <w:sz w:val="28"/>
          <w:szCs w:val="28"/>
        </w:rPr>
        <w:t xml:space="preserve">организаторов Академии </w:t>
      </w:r>
      <w:r w:rsidRPr="00CD67C9">
        <w:rPr>
          <w:color w:val="000000"/>
          <w:sz w:val="28"/>
          <w:szCs w:val="28"/>
        </w:rPr>
        <w:t xml:space="preserve">являются: органы государственной власти федерального и регионального уровня, организации, привлекаемые для обслуживания </w:t>
      </w:r>
      <w:r>
        <w:rPr>
          <w:color w:val="000000"/>
          <w:sz w:val="28"/>
          <w:szCs w:val="28"/>
        </w:rPr>
        <w:t>участников во время проведения Академии</w:t>
      </w:r>
      <w:r w:rsidRPr="00CD67C9">
        <w:rPr>
          <w:color w:val="000000"/>
          <w:sz w:val="28"/>
          <w:szCs w:val="28"/>
        </w:rPr>
        <w:t xml:space="preserve">. Права субъектов персональных данных установлены 3 главой Федерального закона </w:t>
      </w:r>
      <w:r>
        <w:rPr>
          <w:color w:val="000000"/>
          <w:sz w:val="28"/>
          <w:szCs w:val="28"/>
        </w:rPr>
        <w:t xml:space="preserve"> </w:t>
      </w:r>
      <w:r w:rsidRPr="00CD67C9">
        <w:rPr>
          <w:color w:val="000000"/>
          <w:sz w:val="28"/>
          <w:szCs w:val="28"/>
        </w:rPr>
        <w:t xml:space="preserve">от 27 июля 2006 года N 152-ФЗ «О персональных данных». </w:t>
      </w:r>
    </w:p>
    <w:p w:rsidR="000A184F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и прилагаемые к ней документы не возвращаются. Заявки, оформленные с нарушением требований, не рассматриваются. </w:t>
      </w:r>
    </w:p>
    <w:p w:rsidR="000A184F" w:rsidRPr="004534AE" w:rsidRDefault="000A184F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 w:rsidRPr="00CD67C9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>участникам Академии и сопровождающим лицам</w:t>
      </w:r>
      <w:r w:rsidRPr="00CD67C9">
        <w:rPr>
          <w:color w:val="000000"/>
          <w:sz w:val="28"/>
          <w:szCs w:val="28"/>
        </w:rPr>
        <w:t xml:space="preserve"> необходимо иметь при себе страховой полис обязательного медицинского страхования.</w:t>
      </w:r>
    </w:p>
    <w:p w:rsidR="000A184F" w:rsidRPr="003B5DDC" w:rsidRDefault="000A184F" w:rsidP="003B5DDC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bCs/>
          <w:color w:val="000000"/>
          <w:sz w:val="28"/>
          <w:szCs w:val="28"/>
          <w:u w:val="single"/>
        </w:rPr>
        <w:t>Заключительные положения</w:t>
      </w:r>
    </w:p>
    <w:p w:rsidR="000A184F" w:rsidRPr="000E7732" w:rsidRDefault="000A184F" w:rsidP="00E87B4F">
      <w:pPr>
        <w:spacing w:before="200" w:line="360" w:lineRule="auto"/>
        <w:ind w:firstLine="709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возникновения споров при толковании настоящих условий участия в Академии единственно правильным текстом считается текст на русском языке.</w:t>
      </w: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Телефоны контакта:</w:t>
      </w: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Москве: 495/2121665 - ООО «Русское концертное агентство. Концерты и фестивали»</w:t>
      </w: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Самаре: 846/3030156, 3030157 – ГБУК «Агентство социокультурных технологий»</w:t>
      </w: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Pr="00FA4945" w:rsidRDefault="000A184F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0A184F" w:rsidRDefault="000A184F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</w:t>
      </w:r>
    </w:p>
    <w:p w:rsidR="000A184F" w:rsidRDefault="000A184F" w:rsidP="00DB0254">
      <w:pPr>
        <w:spacing w:before="200"/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Программные требования</w:t>
      </w:r>
    </w:p>
    <w:p w:rsidR="000A184F" w:rsidRDefault="000A184F" w:rsidP="00DB0254">
      <w:pPr>
        <w:spacing w:before="200"/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Шестой </w:t>
      </w:r>
      <w:r w:rsidRPr="00EA5996">
        <w:rPr>
          <w:bCs/>
          <w:color w:val="000000"/>
          <w:sz w:val="28"/>
          <w:szCs w:val="28"/>
        </w:rPr>
        <w:t xml:space="preserve"> музыкальной де</w:t>
      </w:r>
      <w:r>
        <w:rPr>
          <w:bCs/>
          <w:color w:val="000000"/>
          <w:sz w:val="28"/>
          <w:szCs w:val="28"/>
        </w:rPr>
        <w:t>тской академии стран СНГ и Балтии</w:t>
      </w:r>
    </w:p>
    <w:p w:rsidR="000A184F" w:rsidRDefault="000A184F" w:rsidP="00DB0254">
      <w:pPr>
        <w:jc w:val="center"/>
        <w:outlineLvl w:val="2"/>
        <w:rPr>
          <w:bCs/>
          <w:color w:val="000000"/>
          <w:sz w:val="28"/>
          <w:szCs w:val="28"/>
        </w:rPr>
      </w:pPr>
      <w:r w:rsidRPr="00EA5996">
        <w:rPr>
          <w:bCs/>
          <w:color w:val="000000"/>
          <w:sz w:val="28"/>
          <w:szCs w:val="28"/>
        </w:rPr>
        <w:t>под патрона</w:t>
      </w:r>
      <w:r>
        <w:rPr>
          <w:bCs/>
          <w:color w:val="000000"/>
          <w:sz w:val="28"/>
          <w:szCs w:val="28"/>
        </w:rPr>
        <w:t>жем</w:t>
      </w:r>
      <w:r w:rsidRPr="00EA5996">
        <w:rPr>
          <w:bCs/>
          <w:color w:val="000000"/>
          <w:sz w:val="28"/>
          <w:szCs w:val="28"/>
        </w:rPr>
        <w:t xml:space="preserve"> народного ар</w:t>
      </w:r>
      <w:r>
        <w:rPr>
          <w:bCs/>
          <w:color w:val="000000"/>
          <w:sz w:val="28"/>
          <w:szCs w:val="28"/>
        </w:rPr>
        <w:t xml:space="preserve">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</w:p>
    <w:p w:rsidR="000A184F" w:rsidRPr="000F3D17" w:rsidRDefault="000A184F" w:rsidP="00DB0254">
      <w:pPr>
        <w:jc w:val="center"/>
        <w:outlineLvl w:val="2"/>
        <w:rPr>
          <w:bCs/>
          <w:color w:val="000000"/>
          <w:sz w:val="16"/>
          <w:szCs w:val="16"/>
        </w:rPr>
      </w:pP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Pr="00D31FEE" w:rsidRDefault="000A184F" w:rsidP="00E87B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</w:t>
      </w:r>
    </w:p>
    <w:p w:rsidR="000A184F" w:rsidRPr="00D31FEE" w:rsidRDefault="000A184F" w:rsidP="00E87B4F">
      <w:pPr>
        <w:jc w:val="both"/>
        <w:rPr>
          <w:b/>
          <w:sz w:val="28"/>
          <w:szCs w:val="28"/>
        </w:rPr>
      </w:pPr>
    </w:p>
    <w:p w:rsidR="000A184F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>10-1</w:t>
      </w:r>
      <w:r>
        <w:rPr>
          <w:sz w:val="28"/>
          <w:szCs w:val="28"/>
        </w:rPr>
        <w:t xml:space="preserve">2 </w:t>
      </w:r>
      <w:r w:rsidRPr="00D31FEE">
        <w:rPr>
          <w:sz w:val="28"/>
          <w:szCs w:val="28"/>
        </w:rPr>
        <w:t>лет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>1. И.С.Бах  Маленькая прелюдия или  2-</w:t>
      </w:r>
      <w:r w:rsidRPr="00D31FEE">
        <w:rPr>
          <w:sz w:val="28"/>
          <w:szCs w:val="28"/>
        </w:rPr>
        <w:t xml:space="preserve">3-хголосная инвенция 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2.Одна из частей </w:t>
      </w:r>
      <w:r w:rsidRPr="00D31FEE">
        <w:rPr>
          <w:sz w:val="28"/>
          <w:szCs w:val="28"/>
        </w:rPr>
        <w:t xml:space="preserve"> классической </w:t>
      </w:r>
      <w:r>
        <w:rPr>
          <w:sz w:val="28"/>
          <w:szCs w:val="28"/>
        </w:rPr>
        <w:t>с</w:t>
      </w:r>
      <w:r w:rsidRPr="00D31FEE">
        <w:rPr>
          <w:sz w:val="28"/>
          <w:szCs w:val="28"/>
        </w:rPr>
        <w:t xml:space="preserve">онатины или </w:t>
      </w:r>
      <w:r>
        <w:rPr>
          <w:sz w:val="28"/>
          <w:szCs w:val="28"/>
        </w:rPr>
        <w:t>сонаты (Й.</w:t>
      </w:r>
      <w:r w:rsidRPr="00D31FEE">
        <w:rPr>
          <w:sz w:val="28"/>
          <w:szCs w:val="28"/>
        </w:rPr>
        <w:t xml:space="preserve">Гайдн, </w:t>
      </w:r>
      <w:r>
        <w:rPr>
          <w:sz w:val="28"/>
          <w:szCs w:val="28"/>
        </w:rPr>
        <w:t xml:space="preserve">                          М.</w:t>
      </w:r>
      <w:r w:rsidRPr="00D31FEE">
        <w:rPr>
          <w:sz w:val="28"/>
          <w:szCs w:val="28"/>
        </w:rPr>
        <w:t xml:space="preserve">Клементи, </w:t>
      </w:r>
      <w:r>
        <w:rPr>
          <w:sz w:val="28"/>
          <w:szCs w:val="28"/>
        </w:rPr>
        <w:t>В.А.</w:t>
      </w:r>
      <w:r w:rsidRPr="00D31FEE">
        <w:rPr>
          <w:sz w:val="28"/>
          <w:szCs w:val="28"/>
        </w:rPr>
        <w:t>Моцарт)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 xml:space="preserve">3. Любая романтическая пьеса (к примеру, из </w:t>
      </w:r>
      <w:r>
        <w:rPr>
          <w:sz w:val="28"/>
          <w:szCs w:val="28"/>
        </w:rPr>
        <w:t>«Времен</w:t>
      </w:r>
      <w:r w:rsidRPr="00D31FEE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D31FEE">
        <w:rPr>
          <w:sz w:val="28"/>
          <w:szCs w:val="28"/>
        </w:rPr>
        <w:t xml:space="preserve"> или «Детск</w:t>
      </w:r>
      <w:r>
        <w:rPr>
          <w:sz w:val="28"/>
          <w:szCs w:val="28"/>
        </w:rPr>
        <w:t>ого</w:t>
      </w:r>
      <w:r w:rsidRPr="00D31FEE">
        <w:rPr>
          <w:sz w:val="28"/>
          <w:szCs w:val="28"/>
        </w:rPr>
        <w:t xml:space="preserve"> альбом</w:t>
      </w:r>
      <w:r>
        <w:rPr>
          <w:sz w:val="28"/>
          <w:szCs w:val="28"/>
        </w:rPr>
        <w:t>а» П.И.</w:t>
      </w:r>
      <w:r w:rsidRPr="00D31FEE">
        <w:rPr>
          <w:sz w:val="28"/>
          <w:szCs w:val="28"/>
        </w:rPr>
        <w:t>Чайковского</w:t>
      </w:r>
      <w:r>
        <w:rPr>
          <w:sz w:val="28"/>
          <w:szCs w:val="28"/>
        </w:rPr>
        <w:t>)</w:t>
      </w:r>
      <w:r w:rsidRPr="00D31FEE">
        <w:rPr>
          <w:sz w:val="28"/>
          <w:szCs w:val="28"/>
        </w:rPr>
        <w:t xml:space="preserve"> 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>13 - 16 лет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> 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>1. И.С.</w:t>
      </w:r>
      <w:r w:rsidRPr="00D31FEE">
        <w:rPr>
          <w:sz w:val="28"/>
          <w:szCs w:val="28"/>
        </w:rPr>
        <w:t>Бах Прелюдия и фуга и</w:t>
      </w:r>
      <w:r>
        <w:rPr>
          <w:sz w:val="28"/>
          <w:szCs w:val="28"/>
        </w:rPr>
        <w:t>з</w:t>
      </w:r>
      <w:r w:rsidRPr="00D31FEE">
        <w:rPr>
          <w:sz w:val="28"/>
          <w:szCs w:val="28"/>
        </w:rPr>
        <w:t xml:space="preserve"> Хорошо темперированного клавира или </w:t>
      </w:r>
      <w:r>
        <w:rPr>
          <w:sz w:val="28"/>
          <w:szCs w:val="28"/>
        </w:rPr>
        <w:t xml:space="preserve">две </w:t>
      </w:r>
      <w:r w:rsidRPr="00D31FEE">
        <w:rPr>
          <w:sz w:val="28"/>
          <w:szCs w:val="28"/>
        </w:rPr>
        <w:t xml:space="preserve">контрастные части из </w:t>
      </w:r>
      <w:r>
        <w:rPr>
          <w:sz w:val="28"/>
          <w:szCs w:val="28"/>
        </w:rPr>
        <w:t>Ф</w:t>
      </w:r>
      <w:r w:rsidRPr="00D31FEE">
        <w:rPr>
          <w:sz w:val="28"/>
          <w:szCs w:val="28"/>
        </w:rPr>
        <w:t>ранцузск</w:t>
      </w:r>
      <w:r>
        <w:rPr>
          <w:sz w:val="28"/>
          <w:szCs w:val="28"/>
        </w:rPr>
        <w:t>их</w:t>
      </w:r>
      <w:r w:rsidRPr="009E46AF">
        <w:rPr>
          <w:sz w:val="28"/>
          <w:szCs w:val="28"/>
        </w:rPr>
        <w:t xml:space="preserve"> </w:t>
      </w:r>
      <w:r w:rsidRPr="00D31FEE">
        <w:rPr>
          <w:sz w:val="28"/>
          <w:szCs w:val="28"/>
        </w:rPr>
        <w:t>сюит</w:t>
      </w:r>
      <w:r>
        <w:rPr>
          <w:sz w:val="28"/>
          <w:szCs w:val="28"/>
        </w:rPr>
        <w:t>, А</w:t>
      </w:r>
      <w:r w:rsidRPr="00D31FEE">
        <w:rPr>
          <w:sz w:val="28"/>
          <w:szCs w:val="28"/>
        </w:rPr>
        <w:t>нглийск</w:t>
      </w:r>
      <w:r>
        <w:rPr>
          <w:sz w:val="28"/>
          <w:szCs w:val="28"/>
        </w:rPr>
        <w:t xml:space="preserve">их </w:t>
      </w:r>
      <w:r w:rsidRPr="00D31FEE">
        <w:rPr>
          <w:sz w:val="28"/>
          <w:szCs w:val="28"/>
        </w:rPr>
        <w:t xml:space="preserve">сюит или партит </w:t>
      </w:r>
    </w:p>
    <w:p w:rsidR="000A184F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 xml:space="preserve">2. </w:t>
      </w:r>
      <w:r>
        <w:rPr>
          <w:sz w:val="28"/>
          <w:szCs w:val="28"/>
        </w:rPr>
        <w:t>Одна-две части из к</w:t>
      </w:r>
      <w:r w:rsidRPr="00D31FEE">
        <w:rPr>
          <w:sz w:val="28"/>
          <w:szCs w:val="28"/>
        </w:rPr>
        <w:t>лассическ</w:t>
      </w:r>
      <w:r>
        <w:rPr>
          <w:sz w:val="28"/>
          <w:szCs w:val="28"/>
        </w:rPr>
        <w:t>ой</w:t>
      </w:r>
      <w:r w:rsidRPr="00D31FEE">
        <w:rPr>
          <w:sz w:val="28"/>
          <w:szCs w:val="28"/>
        </w:rPr>
        <w:t xml:space="preserve"> сонат</w:t>
      </w:r>
      <w:r>
        <w:rPr>
          <w:sz w:val="28"/>
          <w:szCs w:val="28"/>
        </w:rPr>
        <w:t>ы (Й.Гайдн, В.А.</w:t>
      </w:r>
      <w:r w:rsidRPr="00D31FEE">
        <w:rPr>
          <w:sz w:val="28"/>
          <w:szCs w:val="28"/>
        </w:rPr>
        <w:t xml:space="preserve">Моцарт, </w:t>
      </w:r>
      <w:r>
        <w:rPr>
          <w:sz w:val="28"/>
          <w:szCs w:val="28"/>
        </w:rPr>
        <w:t xml:space="preserve">                 Л.ван Бетховен)</w:t>
      </w:r>
      <w:r w:rsidRPr="00D31FEE">
        <w:rPr>
          <w:sz w:val="28"/>
          <w:szCs w:val="28"/>
        </w:rPr>
        <w:t xml:space="preserve"> </w:t>
      </w:r>
    </w:p>
    <w:p w:rsidR="000A184F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 xml:space="preserve">3. Одна или две части из </w:t>
      </w:r>
      <w:r>
        <w:rPr>
          <w:sz w:val="28"/>
          <w:szCs w:val="28"/>
        </w:rPr>
        <w:t>к</w:t>
      </w:r>
      <w:r w:rsidRPr="00D31FEE">
        <w:rPr>
          <w:sz w:val="28"/>
          <w:szCs w:val="28"/>
        </w:rPr>
        <w:t>онцерт</w:t>
      </w:r>
      <w:r>
        <w:rPr>
          <w:sz w:val="28"/>
          <w:szCs w:val="28"/>
        </w:rPr>
        <w:t>а И.С.Баха, Й.Гайдна, В.А.</w:t>
      </w:r>
      <w:r w:rsidRPr="00D31FEE">
        <w:rPr>
          <w:sz w:val="28"/>
          <w:szCs w:val="28"/>
        </w:rPr>
        <w:t>Моцарта,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>Ф.Мендельсона или Э.</w:t>
      </w:r>
      <w:r w:rsidRPr="00D31FEE">
        <w:rPr>
          <w:sz w:val="28"/>
          <w:szCs w:val="28"/>
        </w:rPr>
        <w:t xml:space="preserve">Грига 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>4. Любая романтическая пьеса (к примеру,  из ноктюрнов, прелюдий и мазурок</w:t>
      </w:r>
      <w:r>
        <w:rPr>
          <w:sz w:val="28"/>
          <w:szCs w:val="28"/>
        </w:rPr>
        <w:t xml:space="preserve"> Ф.Шопена, прелюдия  С.Франка </w:t>
      </w:r>
      <w:r w:rsidRPr="00D31FEE">
        <w:rPr>
          <w:sz w:val="28"/>
          <w:szCs w:val="28"/>
        </w:rPr>
        <w:t xml:space="preserve"> и т.</w:t>
      </w:r>
      <w:r>
        <w:rPr>
          <w:sz w:val="28"/>
          <w:szCs w:val="28"/>
        </w:rPr>
        <w:t>п</w:t>
      </w:r>
      <w:r w:rsidRPr="00D31FEE">
        <w:rPr>
          <w:sz w:val="28"/>
          <w:szCs w:val="28"/>
        </w:rPr>
        <w:t>.)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Pr="00D31FEE" w:rsidRDefault="000A184F" w:rsidP="00E87B4F">
      <w:pPr>
        <w:tabs>
          <w:tab w:val="left" w:pos="20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Скрипка</w:t>
      </w:r>
      <w:r w:rsidRPr="00D31FEE">
        <w:rPr>
          <w:b/>
          <w:sz w:val="28"/>
          <w:szCs w:val="28"/>
        </w:rPr>
        <w:tab/>
      </w:r>
    </w:p>
    <w:p w:rsidR="000A184F" w:rsidRPr="00D31FEE" w:rsidRDefault="000A184F" w:rsidP="00E87B4F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 w:rsidRPr="00301C20">
        <w:rPr>
          <w:color w:val="000000"/>
          <w:sz w:val="28"/>
          <w:szCs w:val="28"/>
        </w:rPr>
        <w:t>10-1</w:t>
      </w:r>
      <w:r>
        <w:rPr>
          <w:color w:val="000000"/>
          <w:sz w:val="28"/>
          <w:szCs w:val="28"/>
        </w:rPr>
        <w:t>2</w:t>
      </w:r>
      <w:r w:rsidRPr="00301C20">
        <w:rPr>
          <w:color w:val="000000"/>
          <w:sz w:val="28"/>
          <w:szCs w:val="28"/>
        </w:rPr>
        <w:t xml:space="preserve"> лет</w:t>
      </w:r>
      <w:r w:rsidRPr="003B46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301C20">
        <w:rPr>
          <w:color w:val="000000"/>
          <w:sz w:val="28"/>
          <w:szCs w:val="28"/>
        </w:rPr>
        <w:t xml:space="preserve">о одному произведению по выбору из каждого из </w:t>
      </w:r>
      <w:r>
        <w:rPr>
          <w:color w:val="000000"/>
          <w:sz w:val="28"/>
          <w:szCs w:val="28"/>
        </w:rPr>
        <w:t xml:space="preserve">представленных </w:t>
      </w:r>
      <w:r w:rsidRPr="00301C20">
        <w:rPr>
          <w:color w:val="000000"/>
          <w:sz w:val="28"/>
          <w:szCs w:val="28"/>
        </w:rPr>
        <w:t>списков</w:t>
      </w:r>
      <w:r>
        <w:rPr>
          <w:color w:val="000000"/>
          <w:sz w:val="28"/>
          <w:szCs w:val="28"/>
        </w:rPr>
        <w:t>)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Ж.</w:t>
      </w:r>
      <w:r w:rsidRPr="00301C20">
        <w:rPr>
          <w:color w:val="000000"/>
          <w:sz w:val="28"/>
          <w:szCs w:val="28"/>
        </w:rPr>
        <w:t>Мазас Этюды</w:t>
      </w:r>
      <w:r>
        <w:rPr>
          <w:color w:val="000000"/>
          <w:sz w:val="28"/>
          <w:szCs w:val="28"/>
        </w:rPr>
        <w:t>, П.</w:t>
      </w:r>
      <w:r w:rsidRPr="00301C20">
        <w:rPr>
          <w:color w:val="000000"/>
          <w:sz w:val="28"/>
          <w:szCs w:val="28"/>
        </w:rPr>
        <w:t>Роде Этюды</w:t>
      </w:r>
      <w:r>
        <w:rPr>
          <w:color w:val="000000"/>
          <w:sz w:val="28"/>
          <w:szCs w:val="28"/>
        </w:rPr>
        <w:t>, Г.</w:t>
      </w:r>
      <w:r w:rsidRPr="00301C20">
        <w:rPr>
          <w:color w:val="000000"/>
          <w:sz w:val="28"/>
          <w:szCs w:val="28"/>
        </w:rPr>
        <w:t>Телеман Фантазии для скрипки соло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Pr="00301C20">
        <w:rPr>
          <w:color w:val="000000"/>
          <w:sz w:val="28"/>
          <w:szCs w:val="28"/>
        </w:rPr>
        <w:t>Ген</w:t>
      </w:r>
      <w:r>
        <w:rPr>
          <w:color w:val="000000"/>
          <w:sz w:val="28"/>
          <w:szCs w:val="28"/>
        </w:rPr>
        <w:t>дель Сонаты для скрипки и фортепиано №№ 1,2,3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И.С.</w:t>
      </w:r>
      <w:r w:rsidRPr="00301C20">
        <w:rPr>
          <w:color w:val="000000"/>
          <w:sz w:val="28"/>
          <w:szCs w:val="28"/>
        </w:rPr>
        <w:t>Бах Концерт ля минор</w:t>
      </w:r>
      <w:r>
        <w:rPr>
          <w:color w:val="000000"/>
          <w:sz w:val="28"/>
          <w:szCs w:val="28"/>
        </w:rPr>
        <w:t>,Г.</w:t>
      </w:r>
      <w:r w:rsidRPr="00301C20">
        <w:rPr>
          <w:color w:val="000000"/>
          <w:sz w:val="28"/>
          <w:szCs w:val="28"/>
        </w:rPr>
        <w:t>Холлендер Концерт</w:t>
      </w:r>
      <w:r>
        <w:rPr>
          <w:color w:val="000000"/>
          <w:sz w:val="28"/>
          <w:szCs w:val="28"/>
        </w:rPr>
        <w:t>, Д.</w:t>
      </w:r>
      <w:r w:rsidRPr="00301C20">
        <w:rPr>
          <w:color w:val="000000"/>
          <w:sz w:val="28"/>
          <w:szCs w:val="28"/>
        </w:rPr>
        <w:t xml:space="preserve">Виотти Концерт </w:t>
      </w:r>
      <w:r>
        <w:rPr>
          <w:color w:val="000000"/>
          <w:sz w:val="28"/>
          <w:szCs w:val="28"/>
        </w:rPr>
        <w:t xml:space="preserve">                        </w:t>
      </w:r>
      <w:r w:rsidRPr="00301C20">
        <w:rPr>
          <w:color w:val="000000"/>
          <w:sz w:val="28"/>
          <w:szCs w:val="28"/>
        </w:rPr>
        <w:t>№ 23</w:t>
      </w:r>
      <w:r>
        <w:rPr>
          <w:color w:val="000000"/>
          <w:sz w:val="28"/>
          <w:szCs w:val="28"/>
        </w:rPr>
        <w:t>, Ш.</w:t>
      </w:r>
      <w:r w:rsidRPr="00301C20">
        <w:rPr>
          <w:color w:val="000000"/>
          <w:sz w:val="28"/>
          <w:szCs w:val="28"/>
        </w:rPr>
        <w:t>Берио Концерт № 7</w:t>
      </w:r>
      <w:r>
        <w:rPr>
          <w:color w:val="000000"/>
          <w:sz w:val="28"/>
          <w:szCs w:val="28"/>
        </w:rPr>
        <w:t xml:space="preserve">, </w:t>
      </w:r>
      <w:r w:rsidRPr="00301C20">
        <w:rPr>
          <w:color w:val="000000"/>
          <w:sz w:val="28"/>
          <w:szCs w:val="28"/>
        </w:rPr>
        <w:t>В.А. Моцарт концерт «Аделаида»</w:t>
      </w:r>
      <w:r>
        <w:rPr>
          <w:color w:val="000000"/>
          <w:sz w:val="28"/>
          <w:szCs w:val="28"/>
        </w:rPr>
        <w:t>, Л.</w:t>
      </w:r>
      <w:r w:rsidRPr="00301C20">
        <w:rPr>
          <w:color w:val="000000"/>
          <w:sz w:val="28"/>
          <w:szCs w:val="28"/>
        </w:rPr>
        <w:t xml:space="preserve">Шпор Концерты № 2 </w:t>
      </w:r>
      <w:r>
        <w:rPr>
          <w:color w:val="000000"/>
          <w:sz w:val="28"/>
          <w:szCs w:val="28"/>
        </w:rPr>
        <w:t>,</w:t>
      </w:r>
      <w:r w:rsidRPr="00301C20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, А.</w:t>
      </w:r>
      <w:r w:rsidRPr="00301C20">
        <w:rPr>
          <w:color w:val="000000"/>
          <w:sz w:val="28"/>
          <w:szCs w:val="28"/>
        </w:rPr>
        <w:t>Вьетан Концерт № 2</w:t>
      </w:r>
    </w:p>
    <w:p w:rsidR="000A184F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П.</w:t>
      </w:r>
      <w:r w:rsidRPr="00301C20">
        <w:rPr>
          <w:color w:val="000000"/>
          <w:sz w:val="28"/>
          <w:szCs w:val="28"/>
        </w:rPr>
        <w:t xml:space="preserve">Сарасате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Андалузский романс</w:t>
      </w:r>
      <w:r>
        <w:rPr>
          <w:color w:val="000000"/>
          <w:sz w:val="28"/>
          <w:szCs w:val="28"/>
        </w:rPr>
        <w:t>», П.</w:t>
      </w:r>
      <w:r w:rsidRPr="00301C20">
        <w:rPr>
          <w:color w:val="000000"/>
          <w:sz w:val="28"/>
          <w:szCs w:val="28"/>
        </w:rPr>
        <w:t xml:space="preserve">Рис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Вечное движение</w:t>
      </w:r>
      <w:r>
        <w:rPr>
          <w:color w:val="000000"/>
          <w:sz w:val="28"/>
          <w:szCs w:val="28"/>
        </w:rPr>
        <w:t>», Ж.</w:t>
      </w:r>
      <w:r w:rsidRPr="00301C20">
        <w:rPr>
          <w:color w:val="000000"/>
          <w:sz w:val="28"/>
          <w:szCs w:val="28"/>
        </w:rPr>
        <w:t xml:space="preserve">Массне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Размышление</w:t>
      </w:r>
      <w:r>
        <w:rPr>
          <w:color w:val="000000"/>
          <w:sz w:val="28"/>
          <w:szCs w:val="28"/>
        </w:rPr>
        <w:t>», П.И.</w:t>
      </w:r>
      <w:r w:rsidRPr="00301C20">
        <w:rPr>
          <w:color w:val="000000"/>
          <w:sz w:val="28"/>
          <w:szCs w:val="28"/>
        </w:rPr>
        <w:t xml:space="preserve">Чайковский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Песня без слов</w:t>
      </w:r>
      <w:r>
        <w:rPr>
          <w:color w:val="000000"/>
          <w:sz w:val="28"/>
          <w:szCs w:val="28"/>
        </w:rPr>
        <w:t>»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 w:rsidRPr="00301C20">
        <w:rPr>
          <w:color w:val="000000"/>
          <w:sz w:val="28"/>
          <w:szCs w:val="28"/>
        </w:rPr>
        <w:t>13-1</w:t>
      </w:r>
      <w:r>
        <w:rPr>
          <w:color w:val="000000"/>
          <w:sz w:val="28"/>
          <w:szCs w:val="28"/>
        </w:rPr>
        <w:t>6</w:t>
      </w:r>
      <w:r w:rsidRPr="00301C20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(п</w:t>
      </w:r>
      <w:r w:rsidRPr="00301C20">
        <w:rPr>
          <w:color w:val="000000"/>
          <w:sz w:val="28"/>
          <w:szCs w:val="28"/>
        </w:rPr>
        <w:t xml:space="preserve">о одному произведению по выбору из каждого из </w:t>
      </w:r>
      <w:r>
        <w:rPr>
          <w:color w:val="000000"/>
          <w:sz w:val="28"/>
          <w:szCs w:val="28"/>
        </w:rPr>
        <w:t xml:space="preserve"> представленных </w:t>
      </w:r>
      <w:r w:rsidRPr="00301C20">
        <w:rPr>
          <w:color w:val="000000"/>
          <w:sz w:val="28"/>
          <w:szCs w:val="28"/>
        </w:rPr>
        <w:t>списков</w:t>
      </w:r>
      <w:r>
        <w:rPr>
          <w:color w:val="000000"/>
          <w:sz w:val="28"/>
          <w:szCs w:val="28"/>
        </w:rPr>
        <w:t>)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Н.</w:t>
      </w:r>
      <w:r w:rsidRPr="00301C20">
        <w:rPr>
          <w:color w:val="000000"/>
          <w:sz w:val="28"/>
          <w:szCs w:val="28"/>
        </w:rPr>
        <w:t>Паганини Каприсы №№ 13,16</w:t>
      </w:r>
      <w:r>
        <w:rPr>
          <w:color w:val="000000"/>
          <w:sz w:val="28"/>
          <w:szCs w:val="28"/>
        </w:rPr>
        <w:t>, Я.</w:t>
      </w:r>
      <w:r w:rsidRPr="00301C20">
        <w:rPr>
          <w:color w:val="000000"/>
          <w:sz w:val="28"/>
          <w:szCs w:val="28"/>
        </w:rPr>
        <w:t xml:space="preserve">Донт Каприсы </w:t>
      </w:r>
      <w:r>
        <w:rPr>
          <w:color w:val="000000"/>
          <w:sz w:val="28"/>
          <w:szCs w:val="28"/>
        </w:rPr>
        <w:t xml:space="preserve">№№ </w:t>
      </w:r>
      <w:r w:rsidRPr="00301C20">
        <w:rPr>
          <w:color w:val="000000"/>
          <w:sz w:val="28"/>
          <w:szCs w:val="28"/>
        </w:rPr>
        <w:t>2,3,5,6,17</w:t>
      </w:r>
      <w:r>
        <w:rPr>
          <w:color w:val="000000"/>
          <w:sz w:val="28"/>
          <w:szCs w:val="28"/>
        </w:rPr>
        <w:t>,                   Г.</w:t>
      </w:r>
      <w:r w:rsidRPr="00301C20">
        <w:rPr>
          <w:color w:val="000000"/>
          <w:sz w:val="28"/>
          <w:szCs w:val="28"/>
        </w:rPr>
        <w:t>Гендель Сонаты №№ 4,5,6</w:t>
      </w:r>
      <w:r>
        <w:rPr>
          <w:color w:val="000000"/>
          <w:sz w:val="28"/>
          <w:szCs w:val="28"/>
        </w:rPr>
        <w:t>, И.С.</w:t>
      </w:r>
      <w:r w:rsidRPr="00301C20">
        <w:rPr>
          <w:color w:val="000000"/>
          <w:sz w:val="28"/>
          <w:szCs w:val="28"/>
        </w:rPr>
        <w:t xml:space="preserve">Бах </w:t>
      </w:r>
      <w:r>
        <w:rPr>
          <w:color w:val="000000"/>
          <w:sz w:val="28"/>
          <w:szCs w:val="28"/>
        </w:rPr>
        <w:t>ч</w:t>
      </w:r>
      <w:r w:rsidRPr="00301C20">
        <w:rPr>
          <w:color w:val="000000"/>
          <w:sz w:val="28"/>
          <w:szCs w:val="28"/>
        </w:rPr>
        <w:t xml:space="preserve">асти из Партит </w:t>
      </w:r>
      <w:r>
        <w:rPr>
          <w:color w:val="000000"/>
          <w:sz w:val="28"/>
          <w:szCs w:val="28"/>
        </w:rPr>
        <w:t xml:space="preserve">№№2, </w:t>
      </w:r>
      <w:r w:rsidRPr="00301C20">
        <w:rPr>
          <w:color w:val="000000"/>
          <w:sz w:val="28"/>
          <w:szCs w:val="28"/>
        </w:rPr>
        <w:t>3 для скрипки соло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Ф.</w:t>
      </w:r>
      <w:r w:rsidRPr="00301C20">
        <w:rPr>
          <w:color w:val="000000"/>
          <w:sz w:val="28"/>
          <w:szCs w:val="28"/>
        </w:rPr>
        <w:t>Мендельсон Концерт</w:t>
      </w:r>
      <w:r>
        <w:rPr>
          <w:color w:val="000000"/>
          <w:sz w:val="28"/>
          <w:szCs w:val="28"/>
        </w:rPr>
        <w:t>, Г.</w:t>
      </w:r>
      <w:r w:rsidRPr="00301C20">
        <w:rPr>
          <w:color w:val="000000"/>
          <w:sz w:val="28"/>
          <w:szCs w:val="28"/>
        </w:rPr>
        <w:t>Венявский Концерт № 2</w:t>
      </w:r>
      <w:r>
        <w:rPr>
          <w:color w:val="000000"/>
          <w:sz w:val="28"/>
          <w:szCs w:val="28"/>
        </w:rPr>
        <w:t>, И.С.</w:t>
      </w:r>
      <w:r w:rsidRPr="00301C20">
        <w:rPr>
          <w:color w:val="000000"/>
          <w:sz w:val="28"/>
          <w:szCs w:val="28"/>
        </w:rPr>
        <w:t xml:space="preserve">Бах Концерт </w:t>
      </w:r>
      <w:r>
        <w:rPr>
          <w:color w:val="000000"/>
          <w:sz w:val="28"/>
          <w:szCs w:val="28"/>
        </w:rPr>
        <w:t xml:space="preserve">                    </w:t>
      </w:r>
      <w:r w:rsidRPr="00301C20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>, В.А.</w:t>
      </w:r>
      <w:r w:rsidRPr="00301C20">
        <w:rPr>
          <w:color w:val="000000"/>
          <w:sz w:val="28"/>
          <w:szCs w:val="28"/>
        </w:rPr>
        <w:t>Моцарт Концерт № 3</w:t>
      </w:r>
      <w:r>
        <w:rPr>
          <w:color w:val="000000"/>
          <w:sz w:val="28"/>
          <w:szCs w:val="28"/>
        </w:rPr>
        <w:t xml:space="preserve">, </w:t>
      </w:r>
      <w:r w:rsidRPr="00301C20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Б. </w:t>
      </w:r>
      <w:r w:rsidRPr="00301C20">
        <w:rPr>
          <w:color w:val="000000"/>
          <w:sz w:val="28"/>
          <w:szCs w:val="28"/>
        </w:rPr>
        <w:t xml:space="preserve">Кабалевский Концерт 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П.</w:t>
      </w:r>
      <w:r w:rsidRPr="00301C20">
        <w:rPr>
          <w:color w:val="000000"/>
          <w:sz w:val="28"/>
          <w:szCs w:val="28"/>
        </w:rPr>
        <w:t>Сарасате Интродукция и тарантелла</w:t>
      </w:r>
      <w:r>
        <w:rPr>
          <w:color w:val="000000"/>
          <w:sz w:val="28"/>
          <w:szCs w:val="28"/>
        </w:rPr>
        <w:t>, Я.</w:t>
      </w:r>
      <w:r w:rsidRPr="00301C20">
        <w:rPr>
          <w:color w:val="000000"/>
          <w:sz w:val="28"/>
          <w:szCs w:val="28"/>
        </w:rPr>
        <w:t xml:space="preserve">Новачек </w:t>
      </w:r>
      <w:r>
        <w:rPr>
          <w:color w:val="000000"/>
          <w:sz w:val="28"/>
          <w:szCs w:val="28"/>
        </w:rPr>
        <w:t>«В</w:t>
      </w:r>
      <w:r w:rsidRPr="00301C20">
        <w:rPr>
          <w:color w:val="000000"/>
          <w:sz w:val="28"/>
          <w:szCs w:val="28"/>
        </w:rPr>
        <w:t>ечное движение</w:t>
      </w:r>
      <w:r>
        <w:rPr>
          <w:color w:val="000000"/>
          <w:sz w:val="28"/>
          <w:szCs w:val="28"/>
        </w:rPr>
        <w:t xml:space="preserve">»,                 </w:t>
      </w:r>
      <w:r w:rsidRPr="00301C20">
        <w:rPr>
          <w:color w:val="000000"/>
          <w:sz w:val="28"/>
          <w:szCs w:val="28"/>
        </w:rPr>
        <w:t>С. Рахманинов Вокализ</w:t>
      </w:r>
      <w:r>
        <w:rPr>
          <w:color w:val="000000"/>
          <w:sz w:val="28"/>
          <w:szCs w:val="28"/>
        </w:rPr>
        <w:t>, Н.</w:t>
      </w:r>
      <w:r w:rsidRPr="00301C20">
        <w:rPr>
          <w:color w:val="000000"/>
          <w:sz w:val="28"/>
          <w:szCs w:val="28"/>
        </w:rPr>
        <w:t>Паганини Кантабиле</w:t>
      </w:r>
      <w:r>
        <w:rPr>
          <w:color w:val="000000"/>
          <w:sz w:val="28"/>
          <w:szCs w:val="28"/>
        </w:rPr>
        <w:t>, П.И.</w:t>
      </w:r>
      <w:r w:rsidRPr="00301C20">
        <w:rPr>
          <w:color w:val="000000"/>
          <w:sz w:val="28"/>
          <w:szCs w:val="28"/>
        </w:rPr>
        <w:t>Чайковский Мелодия</w:t>
      </w:r>
      <w:r>
        <w:rPr>
          <w:color w:val="000000"/>
          <w:sz w:val="28"/>
          <w:szCs w:val="28"/>
        </w:rPr>
        <w:t xml:space="preserve">, </w:t>
      </w:r>
    </w:p>
    <w:p w:rsidR="000A184F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Pr="00301C20">
        <w:rPr>
          <w:color w:val="000000"/>
          <w:sz w:val="28"/>
          <w:szCs w:val="28"/>
        </w:rPr>
        <w:t xml:space="preserve">Венявский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Легенда</w:t>
      </w:r>
      <w:r>
        <w:rPr>
          <w:color w:val="000000"/>
          <w:sz w:val="28"/>
          <w:szCs w:val="28"/>
        </w:rPr>
        <w:t>»,</w:t>
      </w:r>
      <w:r w:rsidRPr="009E46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301C20">
        <w:rPr>
          <w:color w:val="000000"/>
          <w:sz w:val="28"/>
          <w:szCs w:val="28"/>
        </w:rPr>
        <w:t>Венявский</w:t>
      </w:r>
      <w:r>
        <w:rPr>
          <w:color w:val="000000"/>
          <w:sz w:val="28"/>
          <w:szCs w:val="28"/>
        </w:rPr>
        <w:t xml:space="preserve"> </w:t>
      </w:r>
      <w:r w:rsidRPr="00301C20">
        <w:rPr>
          <w:color w:val="000000"/>
          <w:sz w:val="28"/>
          <w:szCs w:val="28"/>
        </w:rPr>
        <w:t>Скерцо-тарантелла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Альт</w:t>
      </w:r>
    </w:p>
    <w:p w:rsidR="000A184F" w:rsidRPr="00301C20" w:rsidRDefault="000A184F" w:rsidP="00E87B4F">
      <w:pPr>
        <w:jc w:val="both"/>
        <w:rPr>
          <w:b/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10-16 лет (п</w:t>
      </w:r>
      <w:r w:rsidRPr="00301C20">
        <w:rPr>
          <w:color w:val="000000"/>
          <w:sz w:val="28"/>
          <w:szCs w:val="28"/>
        </w:rPr>
        <w:t xml:space="preserve">о одному произведению по выбору из каждого из </w:t>
      </w:r>
      <w:r>
        <w:rPr>
          <w:color w:val="000000"/>
          <w:sz w:val="28"/>
          <w:szCs w:val="28"/>
        </w:rPr>
        <w:t xml:space="preserve">представленных </w:t>
      </w:r>
      <w:r w:rsidRPr="00301C20">
        <w:rPr>
          <w:color w:val="000000"/>
          <w:sz w:val="28"/>
          <w:szCs w:val="28"/>
        </w:rPr>
        <w:t>списков</w:t>
      </w:r>
      <w:r>
        <w:rPr>
          <w:color w:val="000000"/>
          <w:sz w:val="28"/>
          <w:szCs w:val="28"/>
        </w:rPr>
        <w:t>)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Б.</w:t>
      </w:r>
      <w:r w:rsidRPr="00301C20">
        <w:rPr>
          <w:color w:val="000000"/>
          <w:sz w:val="28"/>
          <w:szCs w:val="28"/>
        </w:rPr>
        <w:t>Кампаньоли Каприсы (любой по выбору)</w:t>
      </w:r>
      <w:r>
        <w:rPr>
          <w:color w:val="000000"/>
          <w:sz w:val="28"/>
          <w:szCs w:val="28"/>
        </w:rPr>
        <w:t xml:space="preserve">, </w:t>
      </w:r>
      <w:r w:rsidRPr="00301C20">
        <w:rPr>
          <w:color w:val="000000"/>
          <w:sz w:val="28"/>
          <w:szCs w:val="28"/>
        </w:rPr>
        <w:t>Р. Крейцер Этюды (любой по выбору)</w:t>
      </w:r>
      <w:r>
        <w:rPr>
          <w:color w:val="000000"/>
          <w:sz w:val="28"/>
          <w:szCs w:val="28"/>
        </w:rPr>
        <w:t xml:space="preserve">, две </w:t>
      </w:r>
      <w:r w:rsidRPr="00301C20">
        <w:rPr>
          <w:color w:val="000000"/>
          <w:sz w:val="28"/>
          <w:szCs w:val="28"/>
        </w:rPr>
        <w:t>любые части из Сонат</w:t>
      </w:r>
      <w:r>
        <w:rPr>
          <w:color w:val="000000"/>
          <w:sz w:val="28"/>
          <w:szCs w:val="28"/>
        </w:rPr>
        <w:t xml:space="preserve"> и Партит для скрипки соло И.С.</w:t>
      </w:r>
      <w:r w:rsidRPr="00301C20">
        <w:rPr>
          <w:color w:val="000000"/>
          <w:sz w:val="28"/>
          <w:szCs w:val="28"/>
        </w:rPr>
        <w:t xml:space="preserve">Баха </w:t>
      </w:r>
      <w:r>
        <w:rPr>
          <w:color w:val="000000"/>
          <w:sz w:val="28"/>
          <w:szCs w:val="28"/>
        </w:rPr>
        <w:t xml:space="preserve">                        </w:t>
      </w:r>
      <w:r w:rsidRPr="00301C20">
        <w:rPr>
          <w:color w:val="000000"/>
          <w:sz w:val="28"/>
          <w:szCs w:val="28"/>
        </w:rPr>
        <w:t>(в переложении для альта), Сюит для виолончели соло И</w:t>
      </w:r>
      <w:r>
        <w:rPr>
          <w:color w:val="000000"/>
          <w:sz w:val="28"/>
          <w:szCs w:val="28"/>
        </w:rPr>
        <w:t>.С.</w:t>
      </w:r>
      <w:r w:rsidRPr="00301C20">
        <w:rPr>
          <w:color w:val="000000"/>
          <w:sz w:val="28"/>
          <w:szCs w:val="28"/>
        </w:rPr>
        <w:t xml:space="preserve">Баха </w:t>
      </w:r>
      <w:r>
        <w:rPr>
          <w:color w:val="000000"/>
          <w:sz w:val="28"/>
          <w:szCs w:val="28"/>
        </w:rPr>
        <w:t xml:space="preserve">   (в переложении для альта)</w:t>
      </w:r>
      <w:r w:rsidRPr="00301C2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 Фантазий для скрипки соло Г.</w:t>
      </w:r>
      <w:r w:rsidRPr="00301C20">
        <w:rPr>
          <w:color w:val="000000"/>
          <w:sz w:val="28"/>
          <w:szCs w:val="28"/>
        </w:rPr>
        <w:t xml:space="preserve">Телемана </w:t>
      </w:r>
      <w:r>
        <w:rPr>
          <w:color w:val="000000"/>
          <w:sz w:val="28"/>
          <w:szCs w:val="28"/>
        </w:rPr>
        <w:t xml:space="preserve">  </w:t>
      </w:r>
      <w:r w:rsidRPr="00301C20">
        <w:rPr>
          <w:color w:val="000000"/>
          <w:sz w:val="28"/>
          <w:szCs w:val="28"/>
        </w:rPr>
        <w:t>(в переложении для альта)</w:t>
      </w:r>
    </w:p>
    <w:p w:rsidR="000A184F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Одну из старинных сонат Г.</w:t>
      </w:r>
      <w:r w:rsidRPr="00301C20">
        <w:rPr>
          <w:color w:val="000000"/>
          <w:sz w:val="28"/>
          <w:szCs w:val="28"/>
        </w:rPr>
        <w:t>Эккельс</w:t>
      </w:r>
      <w:r>
        <w:rPr>
          <w:color w:val="000000"/>
          <w:sz w:val="28"/>
          <w:szCs w:val="28"/>
        </w:rPr>
        <w:t>а, А.Ариости, Г.</w:t>
      </w:r>
      <w:r w:rsidRPr="00301C20">
        <w:rPr>
          <w:color w:val="000000"/>
          <w:sz w:val="28"/>
          <w:szCs w:val="28"/>
        </w:rPr>
        <w:t>Гендел</w:t>
      </w:r>
      <w:r>
        <w:rPr>
          <w:color w:val="000000"/>
          <w:sz w:val="28"/>
          <w:szCs w:val="28"/>
        </w:rPr>
        <w:t>я</w:t>
      </w:r>
      <w:r w:rsidRPr="00301C20">
        <w:rPr>
          <w:color w:val="000000"/>
          <w:sz w:val="28"/>
          <w:szCs w:val="28"/>
        </w:rPr>
        <w:t xml:space="preserve">, 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Л.Боккерини, И.</w:t>
      </w:r>
      <w:r w:rsidRPr="00301C20">
        <w:rPr>
          <w:color w:val="000000"/>
          <w:sz w:val="28"/>
          <w:szCs w:val="28"/>
        </w:rPr>
        <w:t>Гуммел</w:t>
      </w:r>
      <w:r>
        <w:rPr>
          <w:color w:val="000000"/>
          <w:sz w:val="28"/>
          <w:szCs w:val="28"/>
        </w:rPr>
        <w:t>я, А.</w:t>
      </w:r>
      <w:r w:rsidRPr="00301C20">
        <w:rPr>
          <w:color w:val="000000"/>
          <w:sz w:val="28"/>
          <w:szCs w:val="28"/>
        </w:rPr>
        <w:t>Вивальди</w:t>
      </w:r>
      <w:r>
        <w:rPr>
          <w:color w:val="000000"/>
          <w:sz w:val="28"/>
          <w:szCs w:val="28"/>
        </w:rPr>
        <w:t xml:space="preserve">, И.К.Бах Концерт для альта  </w:t>
      </w:r>
      <w:r w:rsidRPr="00301C20">
        <w:rPr>
          <w:color w:val="000000"/>
          <w:sz w:val="28"/>
          <w:szCs w:val="28"/>
        </w:rPr>
        <w:t>с оркестром</w:t>
      </w:r>
      <w:r>
        <w:rPr>
          <w:color w:val="000000"/>
          <w:sz w:val="28"/>
          <w:szCs w:val="28"/>
        </w:rPr>
        <w:t xml:space="preserve"> д</w:t>
      </w:r>
      <w:r w:rsidRPr="00301C20">
        <w:rPr>
          <w:color w:val="000000"/>
          <w:sz w:val="28"/>
          <w:szCs w:val="28"/>
        </w:rPr>
        <w:t>о минор</w:t>
      </w:r>
      <w:r>
        <w:rPr>
          <w:color w:val="000000"/>
          <w:sz w:val="28"/>
          <w:szCs w:val="28"/>
        </w:rPr>
        <w:t xml:space="preserve">, Г.Гендель </w:t>
      </w:r>
      <w:r w:rsidRPr="00301C20">
        <w:rPr>
          <w:color w:val="000000"/>
          <w:sz w:val="28"/>
          <w:szCs w:val="28"/>
        </w:rPr>
        <w:t>Концерт Си минор для альта с оркестром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И.Хандошкин </w:t>
      </w:r>
      <w:r w:rsidRPr="00301C20">
        <w:rPr>
          <w:color w:val="000000"/>
          <w:sz w:val="28"/>
          <w:szCs w:val="28"/>
        </w:rPr>
        <w:t>Концерт для альта с оркестром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01C20">
        <w:rPr>
          <w:color w:val="000000"/>
          <w:sz w:val="28"/>
          <w:szCs w:val="28"/>
        </w:rPr>
        <w:t xml:space="preserve">Любые пьесы в обработке Вадима Борисовского для альта и </w:t>
      </w:r>
      <w:r>
        <w:rPr>
          <w:color w:val="000000"/>
          <w:sz w:val="28"/>
          <w:szCs w:val="28"/>
        </w:rPr>
        <w:t>фортепиано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  <w:r w:rsidRPr="00B77501">
        <w:rPr>
          <w:b/>
          <w:color w:val="000000"/>
          <w:sz w:val="28"/>
          <w:szCs w:val="28"/>
        </w:rPr>
        <w:t>Виолончель</w:t>
      </w: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10-16 лет (п</w:t>
      </w:r>
      <w:r w:rsidRPr="00301C20">
        <w:rPr>
          <w:color w:val="000000"/>
          <w:sz w:val="28"/>
          <w:szCs w:val="28"/>
        </w:rPr>
        <w:t xml:space="preserve">о одному произведению по выбору из каждого из </w:t>
      </w:r>
      <w:r>
        <w:rPr>
          <w:color w:val="000000"/>
          <w:sz w:val="28"/>
          <w:szCs w:val="28"/>
        </w:rPr>
        <w:t xml:space="preserve"> представленных </w:t>
      </w:r>
      <w:r w:rsidRPr="00301C20">
        <w:rPr>
          <w:color w:val="000000"/>
          <w:sz w:val="28"/>
          <w:szCs w:val="28"/>
        </w:rPr>
        <w:t>списков</w:t>
      </w:r>
      <w:r>
        <w:rPr>
          <w:color w:val="000000"/>
          <w:sz w:val="28"/>
          <w:szCs w:val="28"/>
        </w:rPr>
        <w:t>)</w:t>
      </w:r>
    </w:p>
    <w:p w:rsidR="000A184F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 w:rsidRPr="00301C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И.С.Бах - части из сюиты №№ 1, </w:t>
      </w:r>
      <w:r w:rsidRPr="00301C20">
        <w:rPr>
          <w:color w:val="000000"/>
          <w:sz w:val="28"/>
          <w:szCs w:val="28"/>
        </w:rPr>
        <w:t>2 для виолончели соло</w:t>
      </w:r>
      <w:r>
        <w:rPr>
          <w:color w:val="000000"/>
          <w:sz w:val="28"/>
          <w:szCs w:val="28"/>
        </w:rPr>
        <w:t xml:space="preserve">, </w:t>
      </w:r>
      <w:r w:rsidRPr="00301C20">
        <w:rPr>
          <w:color w:val="000000"/>
          <w:sz w:val="28"/>
          <w:szCs w:val="28"/>
        </w:rPr>
        <w:t>старинн</w:t>
      </w:r>
      <w:r>
        <w:rPr>
          <w:color w:val="000000"/>
          <w:sz w:val="28"/>
          <w:szCs w:val="28"/>
        </w:rPr>
        <w:t>ая</w:t>
      </w:r>
      <w:r w:rsidRPr="00301C20">
        <w:rPr>
          <w:color w:val="000000"/>
          <w:sz w:val="28"/>
          <w:szCs w:val="28"/>
        </w:rPr>
        <w:t xml:space="preserve"> сонат</w:t>
      </w:r>
      <w:r>
        <w:rPr>
          <w:color w:val="000000"/>
          <w:sz w:val="28"/>
          <w:szCs w:val="28"/>
        </w:rPr>
        <w:t>а</w:t>
      </w:r>
      <w:r w:rsidRPr="00301C20">
        <w:rPr>
          <w:color w:val="000000"/>
          <w:sz w:val="28"/>
          <w:szCs w:val="28"/>
        </w:rPr>
        <w:t xml:space="preserve"> Г. Эккельс</w:t>
      </w:r>
      <w:r>
        <w:rPr>
          <w:color w:val="000000"/>
          <w:sz w:val="28"/>
          <w:szCs w:val="28"/>
        </w:rPr>
        <w:t>а, А. Вивальди, А.</w:t>
      </w:r>
      <w:r w:rsidRPr="00301C20">
        <w:rPr>
          <w:color w:val="000000"/>
          <w:sz w:val="28"/>
          <w:szCs w:val="28"/>
        </w:rPr>
        <w:t xml:space="preserve">Корелли, </w:t>
      </w:r>
      <w:r>
        <w:rPr>
          <w:color w:val="000000"/>
          <w:sz w:val="28"/>
          <w:szCs w:val="28"/>
        </w:rPr>
        <w:t>А.Ариости, Л.</w:t>
      </w:r>
      <w:r w:rsidRPr="00301C20">
        <w:rPr>
          <w:color w:val="000000"/>
          <w:sz w:val="28"/>
          <w:szCs w:val="28"/>
        </w:rPr>
        <w:t>Боккерини и т.</w:t>
      </w:r>
      <w:r>
        <w:rPr>
          <w:color w:val="000000"/>
          <w:sz w:val="28"/>
          <w:szCs w:val="28"/>
        </w:rPr>
        <w:t>п</w:t>
      </w:r>
      <w:r w:rsidRPr="00301C20">
        <w:rPr>
          <w:color w:val="000000"/>
          <w:sz w:val="28"/>
          <w:szCs w:val="28"/>
        </w:rPr>
        <w:t>.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Пьеса (</w:t>
      </w:r>
      <w:r w:rsidRPr="00301C20">
        <w:rPr>
          <w:color w:val="000000"/>
          <w:sz w:val="28"/>
          <w:szCs w:val="28"/>
        </w:rPr>
        <w:t>например</w:t>
      </w:r>
      <w:r>
        <w:rPr>
          <w:color w:val="000000"/>
          <w:sz w:val="28"/>
          <w:szCs w:val="28"/>
        </w:rPr>
        <w:t>, Г.Форе «Элегия», К.</w:t>
      </w:r>
      <w:r w:rsidRPr="00301C20">
        <w:rPr>
          <w:color w:val="000000"/>
          <w:sz w:val="28"/>
          <w:szCs w:val="28"/>
        </w:rPr>
        <w:t>Попп</w:t>
      </w:r>
      <w:r>
        <w:rPr>
          <w:color w:val="000000"/>
          <w:sz w:val="28"/>
          <w:szCs w:val="28"/>
        </w:rPr>
        <w:t>ер Тарантелла или К.</w:t>
      </w:r>
      <w:r w:rsidRPr="00301C20">
        <w:rPr>
          <w:color w:val="000000"/>
          <w:sz w:val="28"/>
          <w:szCs w:val="28"/>
        </w:rPr>
        <w:t>Сен-Санс Ал</w:t>
      </w:r>
      <w:r>
        <w:rPr>
          <w:color w:val="000000"/>
          <w:sz w:val="28"/>
          <w:szCs w:val="28"/>
        </w:rPr>
        <w:t>л</w:t>
      </w:r>
      <w:r w:rsidRPr="00301C20">
        <w:rPr>
          <w:color w:val="000000"/>
          <w:sz w:val="28"/>
          <w:szCs w:val="28"/>
        </w:rPr>
        <w:t>егро-А</w:t>
      </w:r>
      <w:r>
        <w:rPr>
          <w:color w:val="000000"/>
          <w:sz w:val="28"/>
          <w:szCs w:val="28"/>
        </w:rPr>
        <w:t>п</w:t>
      </w:r>
      <w:r w:rsidRPr="00301C20">
        <w:rPr>
          <w:color w:val="000000"/>
          <w:sz w:val="28"/>
          <w:szCs w:val="28"/>
        </w:rPr>
        <w:t xml:space="preserve">пассианато </w:t>
      </w:r>
      <w:r>
        <w:rPr>
          <w:color w:val="000000"/>
          <w:sz w:val="28"/>
          <w:szCs w:val="28"/>
        </w:rPr>
        <w:t>)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 w:rsidRPr="00301C20">
        <w:rPr>
          <w:color w:val="000000"/>
          <w:sz w:val="28"/>
          <w:szCs w:val="28"/>
        </w:rPr>
        <w:t>3. И.</w:t>
      </w:r>
      <w:r>
        <w:rPr>
          <w:color w:val="000000"/>
          <w:sz w:val="28"/>
          <w:szCs w:val="28"/>
        </w:rPr>
        <w:t>К.Бах – концерт до минор, Й.</w:t>
      </w:r>
      <w:r w:rsidRPr="00301C20">
        <w:rPr>
          <w:color w:val="000000"/>
          <w:sz w:val="28"/>
          <w:szCs w:val="28"/>
        </w:rPr>
        <w:t xml:space="preserve">Гайдн </w:t>
      </w:r>
      <w:r>
        <w:rPr>
          <w:color w:val="000000"/>
          <w:sz w:val="28"/>
          <w:szCs w:val="28"/>
        </w:rPr>
        <w:t>– К.</w:t>
      </w:r>
      <w:r w:rsidRPr="00301C20">
        <w:rPr>
          <w:color w:val="000000"/>
          <w:sz w:val="28"/>
          <w:szCs w:val="28"/>
        </w:rPr>
        <w:t xml:space="preserve">Поппер концерт </w:t>
      </w:r>
      <w:r>
        <w:rPr>
          <w:color w:val="000000"/>
          <w:sz w:val="28"/>
          <w:szCs w:val="28"/>
        </w:rPr>
        <w:t>Д</w:t>
      </w:r>
      <w:r w:rsidRPr="00301C20">
        <w:rPr>
          <w:color w:val="000000"/>
          <w:sz w:val="28"/>
          <w:szCs w:val="28"/>
        </w:rPr>
        <w:t>о мажор</w:t>
      </w:r>
      <w:r>
        <w:rPr>
          <w:color w:val="000000"/>
          <w:sz w:val="28"/>
          <w:szCs w:val="28"/>
        </w:rPr>
        <w:t>,</w:t>
      </w:r>
      <w:r w:rsidRPr="00301C20">
        <w:rPr>
          <w:color w:val="000000"/>
          <w:sz w:val="28"/>
          <w:szCs w:val="28"/>
        </w:rPr>
        <w:t xml:space="preserve"> 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из концертов А.Вивальди, </w:t>
      </w:r>
      <w:r w:rsidRPr="000C3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из концертов </w:t>
      </w:r>
      <w:r w:rsidRPr="00301C2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301C20">
        <w:rPr>
          <w:color w:val="000000"/>
          <w:sz w:val="28"/>
          <w:szCs w:val="28"/>
        </w:rPr>
        <w:t>Давыдова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Флейта</w:t>
      </w:r>
    </w:p>
    <w:p w:rsidR="000A184F" w:rsidRPr="00301C20" w:rsidRDefault="000A184F" w:rsidP="00E87B4F">
      <w:pPr>
        <w:jc w:val="both"/>
        <w:rPr>
          <w:b/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10-16 лет (п</w:t>
      </w:r>
      <w:r w:rsidRPr="00301C20">
        <w:rPr>
          <w:color w:val="000000"/>
          <w:sz w:val="28"/>
          <w:szCs w:val="28"/>
        </w:rPr>
        <w:t xml:space="preserve">о одному произведению по выбору из каждого из </w:t>
      </w:r>
      <w:r>
        <w:rPr>
          <w:color w:val="000000"/>
          <w:sz w:val="28"/>
          <w:szCs w:val="28"/>
        </w:rPr>
        <w:t xml:space="preserve"> представленных </w:t>
      </w:r>
      <w:r w:rsidRPr="00301C20">
        <w:rPr>
          <w:color w:val="000000"/>
          <w:sz w:val="28"/>
          <w:szCs w:val="28"/>
        </w:rPr>
        <w:t>списков</w:t>
      </w:r>
      <w:r>
        <w:rPr>
          <w:color w:val="000000"/>
          <w:sz w:val="28"/>
          <w:szCs w:val="28"/>
        </w:rPr>
        <w:t>)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0C3B7C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</w:t>
      </w:r>
      <w:r w:rsidRPr="000C3B7C">
        <w:rPr>
          <w:color w:val="000000"/>
          <w:sz w:val="28"/>
          <w:szCs w:val="28"/>
        </w:rPr>
        <w:t>тюд</w:t>
      </w:r>
      <w:r>
        <w:rPr>
          <w:color w:val="000000"/>
          <w:sz w:val="28"/>
          <w:szCs w:val="28"/>
        </w:rPr>
        <w:t xml:space="preserve"> Й.</w:t>
      </w:r>
      <w:r w:rsidRPr="000C3B7C">
        <w:rPr>
          <w:color w:val="000000"/>
          <w:sz w:val="28"/>
          <w:szCs w:val="28"/>
        </w:rPr>
        <w:t>Андерсен</w:t>
      </w:r>
      <w:r>
        <w:rPr>
          <w:color w:val="000000"/>
          <w:sz w:val="28"/>
          <w:szCs w:val="28"/>
        </w:rPr>
        <w:t>а, Э.Келлер</w:t>
      </w:r>
      <w:r w:rsidRPr="00280486">
        <w:rPr>
          <w:sz w:val="28"/>
          <w:szCs w:val="28"/>
        </w:rPr>
        <w:t>а,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C3B7C">
        <w:rPr>
          <w:color w:val="000000"/>
          <w:sz w:val="28"/>
          <w:szCs w:val="28"/>
        </w:rPr>
        <w:t>онат</w:t>
      </w:r>
      <w:r>
        <w:rPr>
          <w:color w:val="000000"/>
          <w:sz w:val="28"/>
          <w:szCs w:val="28"/>
        </w:rPr>
        <w:t>а Г.Генделя, И.С.</w:t>
      </w:r>
      <w:r w:rsidRPr="000C3B7C">
        <w:rPr>
          <w:color w:val="000000"/>
          <w:sz w:val="28"/>
          <w:szCs w:val="28"/>
        </w:rPr>
        <w:t>Баха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П.Таффанель Фантазия </w:t>
      </w:r>
      <w:r w:rsidRPr="00301C20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 xml:space="preserve"> оперы К.М. Вебера «</w:t>
      </w:r>
      <w:r w:rsidRPr="00301C20">
        <w:rPr>
          <w:color w:val="000000"/>
          <w:sz w:val="28"/>
          <w:szCs w:val="28"/>
        </w:rPr>
        <w:t xml:space="preserve"> Вольн</w:t>
      </w:r>
      <w:r>
        <w:rPr>
          <w:color w:val="000000"/>
          <w:sz w:val="28"/>
          <w:szCs w:val="28"/>
        </w:rPr>
        <w:t xml:space="preserve">ый стрелок», 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301C20">
        <w:rPr>
          <w:color w:val="000000"/>
          <w:sz w:val="28"/>
          <w:szCs w:val="28"/>
        </w:rPr>
        <w:t>Допплер Валашская или Венгерская фантазии</w:t>
      </w:r>
      <w:r>
        <w:rPr>
          <w:color w:val="000000"/>
          <w:sz w:val="28"/>
          <w:szCs w:val="28"/>
        </w:rPr>
        <w:t>, С.</w:t>
      </w:r>
      <w:r w:rsidRPr="00301C20">
        <w:rPr>
          <w:color w:val="000000"/>
          <w:sz w:val="28"/>
          <w:szCs w:val="28"/>
        </w:rPr>
        <w:t>Шаминад Концертино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</w:t>
      </w:r>
      <w:r w:rsidRPr="00301C20">
        <w:rPr>
          <w:color w:val="000000"/>
          <w:sz w:val="28"/>
          <w:szCs w:val="28"/>
        </w:rPr>
        <w:t xml:space="preserve">Шопен Интродукция и вариации на тему </w:t>
      </w:r>
      <w:r>
        <w:rPr>
          <w:color w:val="000000"/>
          <w:sz w:val="28"/>
          <w:szCs w:val="28"/>
        </w:rPr>
        <w:t>Дж.</w:t>
      </w:r>
      <w:r w:rsidRPr="00301C20">
        <w:rPr>
          <w:color w:val="000000"/>
          <w:sz w:val="28"/>
          <w:szCs w:val="28"/>
        </w:rPr>
        <w:t>Россини</w:t>
      </w:r>
      <w:r>
        <w:rPr>
          <w:color w:val="000000"/>
          <w:sz w:val="28"/>
          <w:szCs w:val="28"/>
        </w:rPr>
        <w:t>, Ж.</w:t>
      </w:r>
      <w:r w:rsidRPr="00301C20">
        <w:rPr>
          <w:color w:val="000000"/>
          <w:sz w:val="28"/>
          <w:szCs w:val="28"/>
        </w:rPr>
        <w:t xml:space="preserve">Демерсман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Венецианский карнавал</w:t>
      </w:r>
      <w:r>
        <w:rPr>
          <w:color w:val="000000"/>
          <w:sz w:val="28"/>
          <w:szCs w:val="28"/>
        </w:rPr>
        <w:t>», Дж.</w:t>
      </w:r>
      <w:r w:rsidRPr="00301C20">
        <w:rPr>
          <w:color w:val="000000"/>
          <w:sz w:val="28"/>
          <w:szCs w:val="28"/>
        </w:rPr>
        <w:t xml:space="preserve">Бриччальди </w:t>
      </w:r>
      <w:r>
        <w:rPr>
          <w:color w:val="000000"/>
          <w:sz w:val="28"/>
          <w:szCs w:val="28"/>
        </w:rPr>
        <w:t>«</w:t>
      </w:r>
      <w:r w:rsidRPr="00301C20">
        <w:rPr>
          <w:color w:val="000000"/>
          <w:sz w:val="28"/>
          <w:szCs w:val="28"/>
        </w:rPr>
        <w:t>Венский карнавал</w:t>
      </w:r>
      <w:r>
        <w:rPr>
          <w:color w:val="000000"/>
          <w:sz w:val="28"/>
          <w:szCs w:val="28"/>
        </w:rPr>
        <w:t>», Г.</w:t>
      </w:r>
      <w:r w:rsidRPr="00301C20">
        <w:rPr>
          <w:color w:val="000000"/>
          <w:sz w:val="28"/>
          <w:szCs w:val="28"/>
        </w:rPr>
        <w:t>Форе Фантазия</w:t>
      </w:r>
      <w:r>
        <w:rPr>
          <w:color w:val="000000"/>
          <w:sz w:val="28"/>
          <w:szCs w:val="28"/>
        </w:rPr>
        <w:t>, П.</w:t>
      </w:r>
      <w:r w:rsidRPr="00301C20">
        <w:rPr>
          <w:color w:val="000000"/>
          <w:sz w:val="28"/>
          <w:szCs w:val="28"/>
        </w:rPr>
        <w:t>Казелла Сицилиана и Бурлеска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Концерт Й.</w:t>
      </w:r>
      <w:r w:rsidRPr="00301C20">
        <w:rPr>
          <w:color w:val="000000"/>
          <w:sz w:val="28"/>
          <w:szCs w:val="28"/>
        </w:rPr>
        <w:t xml:space="preserve">Кванца, </w:t>
      </w:r>
      <w:r>
        <w:rPr>
          <w:color w:val="000000"/>
          <w:sz w:val="28"/>
          <w:szCs w:val="28"/>
        </w:rPr>
        <w:t>А.Л.</w:t>
      </w:r>
      <w:r w:rsidRPr="00301C20">
        <w:rPr>
          <w:color w:val="000000"/>
          <w:sz w:val="28"/>
          <w:szCs w:val="28"/>
        </w:rPr>
        <w:t xml:space="preserve">Гофмана, </w:t>
      </w:r>
      <w:r>
        <w:rPr>
          <w:color w:val="000000"/>
          <w:sz w:val="28"/>
          <w:szCs w:val="28"/>
        </w:rPr>
        <w:t>Дж.</w:t>
      </w:r>
      <w:r w:rsidRPr="00301C20">
        <w:rPr>
          <w:color w:val="000000"/>
          <w:sz w:val="28"/>
          <w:szCs w:val="28"/>
        </w:rPr>
        <w:t xml:space="preserve">Меркаданте, </w:t>
      </w:r>
      <w:r>
        <w:rPr>
          <w:color w:val="000000"/>
          <w:sz w:val="28"/>
          <w:szCs w:val="28"/>
        </w:rPr>
        <w:t>А.</w:t>
      </w:r>
      <w:r w:rsidRPr="00301C20">
        <w:rPr>
          <w:color w:val="000000"/>
          <w:sz w:val="28"/>
          <w:szCs w:val="28"/>
        </w:rPr>
        <w:t xml:space="preserve">Вивальди, </w:t>
      </w:r>
      <w:r>
        <w:rPr>
          <w:color w:val="000000"/>
          <w:sz w:val="28"/>
          <w:szCs w:val="28"/>
        </w:rPr>
        <w:t>В.А.</w:t>
      </w:r>
      <w:r w:rsidRPr="00301C20">
        <w:rPr>
          <w:color w:val="000000"/>
          <w:sz w:val="28"/>
          <w:szCs w:val="28"/>
        </w:rPr>
        <w:t>Моцарта</w:t>
      </w:r>
    </w:p>
    <w:p w:rsidR="000A184F" w:rsidRPr="00301C20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Кларнет</w:t>
      </w:r>
    </w:p>
    <w:p w:rsidR="000A184F" w:rsidRDefault="000A184F" w:rsidP="00E87B4F">
      <w:pPr>
        <w:jc w:val="both"/>
        <w:rPr>
          <w:b/>
          <w:color w:val="000000"/>
          <w:sz w:val="28"/>
          <w:szCs w:val="28"/>
        </w:rPr>
      </w:pPr>
    </w:p>
    <w:p w:rsidR="000A184F" w:rsidRDefault="000A184F" w:rsidP="00E87B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10-16 лет (</w:t>
      </w:r>
      <w:r>
        <w:rPr>
          <w:sz w:val="28"/>
          <w:szCs w:val="28"/>
        </w:rPr>
        <w:t>д</w:t>
      </w:r>
      <w:r w:rsidRPr="00D31FEE">
        <w:rPr>
          <w:sz w:val="28"/>
          <w:szCs w:val="28"/>
        </w:rPr>
        <w:t>ве пьесы или две сонаты</w:t>
      </w:r>
      <w:r>
        <w:rPr>
          <w:sz w:val="28"/>
          <w:szCs w:val="28"/>
        </w:rPr>
        <w:t xml:space="preserve"> из представленного списка</w:t>
      </w:r>
      <w:r w:rsidRPr="00D31FEE">
        <w:rPr>
          <w:sz w:val="28"/>
          <w:szCs w:val="28"/>
        </w:rPr>
        <w:t xml:space="preserve"> на выбор</w:t>
      </w:r>
      <w:r>
        <w:rPr>
          <w:sz w:val="28"/>
          <w:szCs w:val="28"/>
        </w:rPr>
        <w:t>)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Pr="00D31FEE" w:rsidRDefault="000A184F" w:rsidP="00E8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Ф.Э.Бах Шесть </w:t>
      </w:r>
      <w:r w:rsidRPr="00D31FEE">
        <w:rPr>
          <w:sz w:val="28"/>
          <w:szCs w:val="28"/>
        </w:rPr>
        <w:t>сонат</w:t>
      </w:r>
      <w:r>
        <w:rPr>
          <w:sz w:val="28"/>
          <w:szCs w:val="28"/>
        </w:rPr>
        <w:t xml:space="preserve">, Ф.Хофмайстер </w:t>
      </w:r>
      <w:r w:rsidRPr="00D31FEE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 xml:space="preserve">Си-бемоль мажор, </w:t>
      </w:r>
      <w:r w:rsidRPr="00D31FEE">
        <w:rPr>
          <w:sz w:val="28"/>
          <w:szCs w:val="28"/>
        </w:rPr>
        <w:t>Ф</w:t>
      </w:r>
      <w:r>
        <w:rPr>
          <w:sz w:val="28"/>
          <w:szCs w:val="28"/>
        </w:rPr>
        <w:t xml:space="preserve">.Хофмайстер сонаты Ми-бемоль мажор, Фа мажор, </w:t>
      </w:r>
      <w:r w:rsidRPr="00D31FEE">
        <w:rPr>
          <w:sz w:val="28"/>
          <w:szCs w:val="28"/>
        </w:rPr>
        <w:t>К.Стам</w:t>
      </w:r>
      <w:r>
        <w:rPr>
          <w:sz w:val="28"/>
          <w:szCs w:val="28"/>
        </w:rPr>
        <w:t>иц к</w:t>
      </w:r>
      <w:r w:rsidRPr="00D31FEE">
        <w:rPr>
          <w:sz w:val="28"/>
          <w:szCs w:val="28"/>
        </w:rPr>
        <w:t xml:space="preserve">онцерты </w:t>
      </w:r>
      <w:r>
        <w:rPr>
          <w:sz w:val="28"/>
          <w:szCs w:val="28"/>
        </w:rPr>
        <w:t xml:space="preserve">Си-бемоль мажор, Фа мажор, </w:t>
      </w:r>
      <w:r w:rsidRPr="00D31FEE">
        <w:rPr>
          <w:sz w:val="28"/>
          <w:szCs w:val="28"/>
        </w:rPr>
        <w:t xml:space="preserve">Ф.Кроммер </w:t>
      </w:r>
      <w:r>
        <w:rPr>
          <w:sz w:val="28"/>
          <w:szCs w:val="28"/>
        </w:rPr>
        <w:t>к</w:t>
      </w:r>
      <w:r w:rsidRPr="00D31FEE">
        <w:rPr>
          <w:sz w:val="28"/>
          <w:szCs w:val="28"/>
        </w:rPr>
        <w:t xml:space="preserve">онцерт </w:t>
      </w:r>
      <w:r>
        <w:rPr>
          <w:sz w:val="28"/>
          <w:szCs w:val="28"/>
        </w:rPr>
        <w:t xml:space="preserve">Си-бемоль мажор, </w:t>
      </w:r>
      <w:r w:rsidRPr="00D31FEE">
        <w:rPr>
          <w:sz w:val="28"/>
          <w:szCs w:val="28"/>
        </w:rPr>
        <w:t>К.</w:t>
      </w:r>
      <w:r>
        <w:rPr>
          <w:sz w:val="28"/>
          <w:szCs w:val="28"/>
        </w:rPr>
        <w:t xml:space="preserve">М.Вебер  </w:t>
      </w:r>
      <w:r w:rsidRPr="00D31FEE">
        <w:rPr>
          <w:sz w:val="28"/>
          <w:szCs w:val="28"/>
        </w:rPr>
        <w:t>Концертино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К.</w:t>
      </w:r>
      <w:r>
        <w:rPr>
          <w:sz w:val="28"/>
          <w:szCs w:val="28"/>
        </w:rPr>
        <w:t xml:space="preserve">М. </w:t>
      </w:r>
      <w:r w:rsidRPr="00D31FEE">
        <w:rPr>
          <w:sz w:val="28"/>
          <w:szCs w:val="28"/>
        </w:rPr>
        <w:t xml:space="preserve">Вебер </w:t>
      </w:r>
      <w:r>
        <w:rPr>
          <w:sz w:val="28"/>
          <w:szCs w:val="28"/>
        </w:rPr>
        <w:t xml:space="preserve">Семь </w:t>
      </w:r>
      <w:r w:rsidRPr="00D31FEE">
        <w:rPr>
          <w:sz w:val="28"/>
          <w:szCs w:val="28"/>
        </w:rPr>
        <w:t>вариаций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К.</w:t>
      </w:r>
      <w:r>
        <w:rPr>
          <w:sz w:val="28"/>
          <w:szCs w:val="28"/>
        </w:rPr>
        <w:t xml:space="preserve">М. </w:t>
      </w:r>
      <w:r w:rsidRPr="00D31FEE">
        <w:rPr>
          <w:sz w:val="28"/>
          <w:szCs w:val="28"/>
        </w:rPr>
        <w:t>Вебер Большой концертный дуэт</w:t>
      </w:r>
      <w:r>
        <w:rPr>
          <w:sz w:val="28"/>
          <w:szCs w:val="28"/>
        </w:rPr>
        <w:t xml:space="preserve">, Г.Доницетти </w:t>
      </w:r>
      <w:r w:rsidRPr="00D31FEE">
        <w:rPr>
          <w:sz w:val="28"/>
          <w:szCs w:val="28"/>
        </w:rPr>
        <w:t>Концертино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П.</w:t>
      </w:r>
      <w:r>
        <w:rPr>
          <w:sz w:val="28"/>
          <w:szCs w:val="28"/>
        </w:rPr>
        <w:t>И. Чайковский</w:t>
      </w:r>
      <w:r w:rsidRPr="00D3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пьесы для кларнета и фортепиано, </w:t>
      </w:r>
      <w:r w:rsidRPr="00D31FEE">
        <w:rPr>
          <w:sz w:val="28"/>
          <w:szCs w:val="28"/>
        </w:rPr>
        <w:t>П.</w:t>
      </w:r>
      <w:r>
        <w:rPr>
          <w:sz w:val="28"/>
          <w:szCs w:val="28"/>
        </w:rPr>
        <w:t xml:space="preserve">И. Чайковский </w:t>
      </w:r>
      <w:r w:rsidRPr="00D31FEE">
        <w:rPr>
          <w:sz w:val="28"/>
          <w:szCs w:val="28"/>
        </w:rPr>
        <w:t>«В деревне»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Н.</w:t>
      </w:r>
      <w:r>
        <w:rPr>
          <w:sz w:val="28"/>
          <w:szCs w:val="28"/>
        </w:rPr>
        <w:t xml:space="preserve">А.Римский-Корсаков </w:t>
      </w:r>
      <w:r w:rsidRPr="00D31FEE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С.</w:t>
      </w:r>
      <w:r>
        <w:rPr>
          <w:sz w:val="28"/>
          <w:szCs w:val="28"/>
        </w:rPr>
        <w:t xml:space="preserve">И. Танеев </w:t>
      </w:r>
      <w:r w:rsidRPr="00D31FEE">
        <w:rPr>
          <w:sz w:val="28"/>
          <w:szCs w:val="28"/>
        </w:rPr>
        <w:t>Канцона</w:t>
      </w:r>
      <w:r>
        <w:rPr>
          <w:sz w:val="28"/>
          <w:szCs w:val="28"/>
        </w:rPr>
        <w:t xml:space="preserve">, Ф.Бузони </w:t>
      </w:r>
      <w:r w:rsidRPr="00D31FEE">
        <w:rPr>
          <w:sz w:val="28"/>
          <w:szCs w:val="28"/>
        </w:rPr>
        <w:t>Концертино</w:t>
      </w:r>
      <w:r>
        <w:rPr>
          <w:sz w:val="28"/>
          <w:szCs w:val="28"/>
        </w:rPr>
        <w:t>, М.Равель</w:t>
      </w:r>
      <w:r w:rsidRPr="00D31FEE">
        <w:rPr>
          <w:sz w:val="28"/>
          <w:szCs w:val="28"/>
        </w:rPr>
        <w:t xml:space="preserve"> Вокализ в форме хабанеры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С.</w:t>
      </w:r>
      <w:r>
        <w:rPr>
          <w:sz w:val="28"/>
          <w:szCs w:val="28"/>
        </w:rPr>
        <w:t xml:space="preserve">В. Рахманинов </w:t>
      </w:r>
      <w:r w:rsidRPr="00D31FEE">
        <w:rPr>
          <w:sz w:val="28"/>
          <w:szCs w:val="28"/>
        </w:rPr>
        <w:t>Вокализ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А.</w:t>
      </w:r>
      <w:r>
        <w:rPr>
          <w:sz w:val="28"/>
          <w:szCs w:val="28"/>
        </w:rPr>
        <w:t>Н.Гречанинов</w:t>
      </w:r>
      <w:r w:rsidRPr="00D31FEE">
        <w:rPr>
          <w:sz w:val="28"/>
          <w:szCs w:val="28"/>
        </w:rPr>
        <w:t xml:space="preserve"> Соната</w:t>
      </w:r>
      <w:r>
        <w:rPr>
          <w:sz w:val="28"/>
          <w:szCs w:val="28"/>
        </w:rPr>
        <w:t xml:space="preserve">, С.Н.Василенко </w:t>
      </w:r>
      <w:r w:rsidRPr="00D31FEE">
        <w:rPr>
          <w:sz w:val="28"/>
          <w:szCs w:val="28"/>
        </w:rPr>
        <w:t>Концерт</w:t>
      </w:r>
      <w:r>
        <w:rPr>
          <w:sz w:val="28"/>
          <w:szCs w:val="28"/>
        </w:rPr>
        <w:t>, С.Н.Василенко</w:t>
      </w:r>
      <w:r w:rsidRPr="00D31FEE">
        <w:rPr>
          <w:sz w:val="28"/>
          <w:szCs w:val="28"/>
        </w:rPr>
        <w:t xml:space="preserve"> «Восточный танец»</w:t>
      </w:r>
      <w:r>
        <w:rPr>
          <w:sz w:val="28"/>
          <w:szCs w:val="28"/>
        </w:rPr>
        <w:t xml:space="preserve">, Ф.Пуленк </w:t>
      </w:r>
      <w:r w:rsidRPr="00D31FEE">
        <w:rPr>
          <w:sz w:val="28"/>
          <w:szCs w:val="28"/>
        </w:rPr>
        <w:t>Соната</w:t>
      </w:r>
      <w:r>
        <w:rPr>
          <w:sz w:val="28"/>
          <w:szCs w:val="28"/>
        </w:rPr>
        <w:t xml:space="preserve">, Д.Мийо </w:t>
      </w:r>
      <w:r w:rsidRPr="00D31FEE">
        <w:rPr>
          <w:sz w:val="28"/>
          <w:szCs w:val="28"/>
        </w:rPr>
        <w:t>Сонатина</w:t>
      </w:r>
      <w:r>
        <w:rPr>
          <w:sz w:val="28"/>
          <w:szCs w:val="28"/>
        </w:rPr>
        <w:t xml:space="preserve">, А.Мессаже </w:t>
      </w:r>
      <w:r w:rsidRPr="00D31FE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онкурсное соло, А.Блох </w:t>
      </w:r>
      <w:r w:rsidRPr="00D31FEE">
        <w:rPr>
          <w:sz w:val="28"/>
          <w:szCs w:val="28"/>
        </w:rPr>
        <w:t>«Деннериана»</w:t>
      </w:r>
      <w:r>
        <w:rPr>
          <w:sz w:val="28"/>
          <w:szCs w:val="28"/>
        </w:rPr>
        <w:t xml:space="preserve">, Н.Рота </w:t>
      </w:r>
      <w:r w:rsidRPr="00D31FEE">
        <w:rPr>
          <w:sz w:val="28"/>
          <w:szCs w:val="28"/>
        </w:rPr>
        <w:t>Соната</w:t>
      </w:r>
      <w:r>
        <w:rPr>
          <w:sz w:val="28"/>
          <w:szCs w:val="28"/>
        </w:rPr>
        <w:t xml:space="preserve">, Б.Мартину </w:t>
      </w:r>
      <w:r w:rsidRPr="00D31FEE">
        <w:rPr>
          <w:sz w:val="28"/>
          <w:szCs w:val="28"/>
        </w:rPr>
        <w:t>Сонатина</w:t>
      </w:r>
      <w:r>
        <w:rPr>
          <w:sz w:val="28"/>
          <w:szCs w:val="28"/>
        </w:rPr>
        <w:t xml:space="preserve">, Б. Барток </w:t>
      </w:r>
      <w:r w:rsidRPr="00D31FEE">
        <w:rPr>
          <w:sz w:val="28"/>
          <w:szCs w:val="28"/>
        </w:rPr>
        <w:t>Сонатина</w:t>
      </w:r>
    </w:p>
    <w:p w:rsidR="000A184F" w:rsidRPr="00D31FEE" w:rsidRDefault="000A184F" w:rsidP="00E87B4F">
      <w:pPr>
        <w:jc w:val="both"/>
        <w:rPr>
          <w:sz w:val="28"/>
          <w:szCs w:val="28"/>
        </w:rPr>
      </w:pPr>
    </w:p>
    <w:p w:rsidR="000A184F" w:rsidRDefault="000A184F" w:rsidP="00E87B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Гитара</w:t>
      </w:r>
    </w:p>
    <w:p w:rsidR="000A184F" w:rsidRPr="00D31FEE" w:rsidRDefault="000A184F" w:rsidP="00E87B4F">
      <w:pPr>
        <w:jc w:val="both"/>
        <w:rPr>
          <w:b/>
          <w:sz w:val="28"/>
          <w:szCs w:val="28"/>
        </w:rPr>
      </w:pPr>
    </w:p>
    <w:p w:rsidR="000A184F" w:rsidRDefault="000A184F" w:rsidP="00E87B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10-16 лет (</w:t>
      </w:r>
      <w:r>
        <w:rPr>
          <w:sz w:val="28"/>
          <w:szCs w:val="28"/>
        </w:rPr>
        <w:t>два произведения из представленного списка</w:t>
      </w:r>
      <w:r w:rsidRPr="00D31FEE">
        <w:rPr>
          <w:sz w:val="28"/>
          <w:szCs w:val="28"/>
        </w:rPr>
        <w:t xml:space="preserve"> на выбор</w:t>
      </w:r>
      <w:r>
        <w:rPr>
          <w:sz w:val="28"/>
          <w:szCs w:val="28"/>
        </w:rPr>
        <w:t>)</w:t>
      </w:r>
    </w:p>
    <w:p w:rsidR="000A184F" w:rsidRDefault="000A184F" w:rsidP="00E87B4F">
      <w:pPr>
        <w:jc w:val="both"/>
        <w:rPr>
          <w:color w:val="000000"/>
          <w:sz w:val="28"/>
          <w:szCs w:val="28"/>
        </w:rPr>
      </w:pPr>
    </w:p>
    <w:p w:rsidR="000A184F" w:rsidRPr="00D31FEE" w:rsidRDefault="000A184F" w:rsidP="00E87B4F">
      <w:pPr>
        <w:jc w:val="both"/>
        <w:rPr>
          <w:sz w:val="28"/>
          <w:szCs w:val="28"/>
        </w:rPr>
      </w:pPr>
      <w:r w:rsidRPr="00D31FEE">
        <w:rPr>
          <w:sz w:val="28"/>
          <w:szCs w:val="28"/>
        </w:rPr>
        <w:t>1.</w:t>
      </w:r>
      <w:r>
        <w:rPr>
          <w:sz w:val="28"/>
          <w:szCs w:val="28"/>
        </w:rPr>
        <w:t xml:space="preserve"> Пьеса </w:t>
      </w:r>
      <w:r w:rsidRPr="00D31FEE">
        <w:rPr>
          <w:sz w:val="28"/>
          <w:szCs w:val="28"/>
        </w:rPr>
        <w:t>Ф.Сор</w:t>
      </w:r>
      <w:r>
        <w:rPr>
          <w:sz w:val="28"/>
          <w:szCs w:val="28"/>
        </w:rPr>
        <w:t xml:space="preserve">а, </w:t>
      </w:r>
      <w:r w:rsidRPr="00D31FEE">
        <w:rPr>
          <w:sz w:val="28"/>
          <w:szCs w:val="28"/>
        </w:rPr>
        <w:t>Ф.Карулли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М.Джулиани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Л.Леньяни</w:t>
      </w:r>
      <w:r>
        <w:rPr>
          <w:sz w:val="28"/>
          <w:szCs w:val="28"/>
        </w:rPr>
        <w:t xml:space="preserve">, </w:t>
      </w:r>
      <w:r w:rsidRPr="00D31FEE">
        <w:rPr>
          <w:sz w:val="28"/>
          <w:szCs w:val="28"/>
        </w:rPr>
        <w:t>Д.Агуадо</w:t>
      </w:r>
      <w:r>
        <w:rPr>
          <w:sz w:val="28"/>
          <w:szCs w:val="28"/>
        </w:rPr>
        <w:t>,                            М.</w:t>
      </w:r>
      <w:r w:rsidRPr="00D31FEE">
        <w:rPr>
          <w:sz w:val="28"/>
          <w:szCs w:val="28"/>
        </w:rPr>
        <w:t>Каркасси</w:t>
      </w:r>
      <w:r>
        <w:rPr>
          <w:sz w:val="28"/>
          <w:szCs w:val="28"/>
        </w:rPr>
        <w:t>, А.</w:t>
      </w:r>
      <w:r w:rsidRPr="00D31FEE">
        <w:rPr>
          <w:sz w:val="28"/>
          <w:szCs w:val="28"/>
        </w:rPr>
        <w:t>Диабелли</w:t>
      </w:r>
      <w:r>
        <w:rPr>
          <w:sz w:val="28"/>
          <w:szCs w:val="28"/>
        </w:rPr>
        <w:t>, Н.Паганини</w:t>
      </w:r>
      <w:r>
        <w:rPr>
          <w:sz w:val="28"/>
          <w:szCs w:val="28"/>
        </w:rPr>
        <w:br/>
      </w:r>
      <w:r w:rsidRPr="00D31FEE">
        <w:rPr>
          <w:sz w:val="28"/>
          <w:szCs w:val="28"/>
        </w:rPr>
        <w:t>2.</w:t>
      </w:r>
      <w:r>
        <w:rPr>
          <w:sz w:val="28"/>
          <w:szCs w:val="28"/>
        </w:rPr>
        <w:t xml:space="preserve"> Пьеса</w:t>
      </w:r>
      <w:r w:rsidRPr="00D31FEE">
        <w:rPr>
          <w:sz w:val="28"/>
          <w:szCs w:val="28"/>
        </w:rPr>
        <w:t xml:space="preserve"> В.Галиле</w:t>
      </w:r>
      <w:r>
        <w:rPr>
          <w:sz w:val="28"/>
          <w:szCs w:val="28"/>
        </w:rPr>
        <w:t xml:space="preserve">я, </w:t>
      </w:r>
      <w:r w:rsidRPr="00D31FEE">
        <w:rPr>
          <w:sz w:val="28"/>
          <w:szCs w:val="28"/>
        </w:rPr>
        <w:t>Л.Вайс</w:t>
      </w:r>
      <w:r>
        <w:rPr>
          <w:sz w:val="28"/>
          <w:szCs w:val="28"/>
        </w:rPr>
        <w:t xml:space="preserve">а, </w:t>
      </w:r>
      <w:r w:rsidRPr="00D31FEE">
        <w:rPr>
          <w:sz w:val="28"/>
          <w:szCs w:val="28"/>
        </w:rPr>
        <w:t>Г.Санс</w:t>
      </w:r>
      <w:r>
        <w:rPr>
          <w:sz w:val="28"/>
          <w:szCs w:val="28"/>
        </w:rPr>
        <w:t xml:space="preserve">а, И.С.Баха, </w:t>
      </w:r>
      <w:r w:rsidRPr="00D31FEE">
        <w:rPr>
          <w:sz w:val="28"/>
          <w:szCs w:val="28"/>
        </w:rPr>
        <w:t xml:space="preserve">А.Мударра </w:t>
      </w:r>
      <w:r>
        <w:rPr>
          <w:sz w:val="28"/>
          <w:szCs w:val="28"/>
        </w:rPr>
        <w:t>, Р.де Визе</w:t>
      </w:r>
      <w:r w:rsidRPr="00D31FEE">
        <w:rPr>
          <w:sz w:val="28"/>
          <w:szCs w:val="28"/>
        </w:rPr>
        <w:br/>
      </w: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</w:p>
    <w:p w:rsidR="000A184F" w:rsidRDefault="000A184F" w:rsidP="00E87B4F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</w:p>
    <w:p w:rsidR="000A184F" w:rsidRDefault="000A184F" w:rsidP="00280486">
      <w:pPr>
        <w:pStyle w:val="BodyText"/>
        <w:spacing w:after="0" w:line="360" w:lineRule="auto"/>
        <w:ind w:left="-66" w:firstLine="775"/>
        <w:jc w:val="both"/>
        <w:rPr>
          <w:sz w:val="28"/>
          <w:szCs w:val="28"/>
        </w:rPr>
      </w:pPr>
    </w:p>
    <w:p w:rsidR="000A184F" w:rsidRDefault="000A184F" w:rsidP="00AC7A2F">
      <w:pPr>
        <w:spacing w:before="200" w:line="360" w:lineRule="auto"/>
        <w:outlineLvl w:val="6"/>
        <w:rPr>
          <w:bCs/>
          <w:color w:val="000000"/>
          <w:sz w:val="28"/>
          <w:szCs w:val="28"/>
        </w:rPr>
      </w:pPr>
    </w:p>
    <w:p w:rsidR="000A184F" w:rsidRDefault="000A184F" w:rsidP="00AC7A2F">
      <w:pPr>
        <w:spacing w:before="200" w:line="360" w:lineRule="auto"/>
        <w:outlineLvl w:val="6"/>
        <w:rPr>
          <w:bCs/>
          <w:color w:val="000000"/>
          <w:sz w:val="28"/>
          <w:szCs w:val="28"/>
        </w:rPr>
      </w:pPr>
    </w:p>
    <w:p w:rsidR="000A184F" w:rsidRDefault="000A184F" w:rsidP="00372C15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</w:p>
    <w:p w:rsidR="000A184F" w:rsidRPr="002760B7" w:rsidRDefault="000A184F" w:rsidP="00372C15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A184F" w:rsidRDefault="000A184F" w:rsidP="00372C15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организационной рабочей группы </w:t>
      </w:r>
    </w:p>
    <w:p w:rsidR="000A184F" w:rsidRPr="00DD4DE4" w:rsidRDefault="000A184F" w:rsidP="00372C15">
      <w:pPr>
        <w:jc w:val="center"/>
        <w:outlineLvl w:val="2"/>
        <w:rPr>
          <w:sz w:val="16"/>
          <w:szCs w:val="16"/>
        </w:rPr>
      </w:pPr>
    </w:p>
    <w:p w:rsidR="000A184F" w:rsidRDefault="000A184F" w:rsidP="00372C15">
      <w:pPr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Шестой</w:t>
      </w:r>
      <w:r w:rsidRPr="00EA5996">
        <w:rPr>
          <w:bCs/>
          <w:color w:val="000000"/>
          <w:sz w:val="28"/>
          <w:szCs w:val="28"/>
        </w:rPr>
        <w:t xml:space="preserve"> музыкальной де</w:t>
      </w:r>
      <w:r>
        <w:rPr>
          <w:bCs/>
          <w:color w:val="000000"/>
          <w:sz w:val="28"/>
          <w:szCs w:val="28"/>
        </w:rPr>
        <w:t>тской академии стран СНГ</w:t>
      </w:r>
      <w:r w:rsidRPr="00EA59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Балтии                                                 </w:t>
      </w:r>
      <w:r w:rsidRPr="00EA5996">
        <w:rPr>
          <w:bCs/>
          <w:color w:val="000000"/>
          <w:sz w:val="28"/>
          <w:szCs w:val="28"/>
        </w:rPr>
        <w:t>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</w:p>
    <w:p w:rsidR="000A184F" w:rsidRDefault="000A184F" w:rsidP="00372C15">
      <w:pPr>
        <w:jc w:val="center"/>
        <w:outlineLvl w:val="2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453"/>
        <w:gridCol w:w="546"/>
        <w:gridCol w:w="5038"/>
      </w:tblGrid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3" w:type="dxa"/>
          </w:tcPr>
          <w:p w:rsidR="000A184F" w:rsidRDefault="000A184F" w:rsidP="0015708D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Филиппов </w:t>
            </w:r>
          </w:p>
          <w:p w:rsidR="000A184F" w:rsidRPr="00FA4B82" w:rsidRDefault="000A184F" w:rsidP="0015708D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министр культуры Самарской области, председатель организационной рабочей группы;</w:t>
            </w:r>
          </w:p>
          <w:p w:rsidR="000A184F" w:rsidRPr="003F0369" w:rsidRDefault="000A184F" w:rsidP="0015708D">
            <w:pPr>
              <w:outlineLvl w:val="2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FA4B82" w:rsidTr="0015708D">
        <w:tc>
          <w:tcPr>
            <w:tcW w:w="534" w:type="dxa"/>
          </w:tcPr>
          <w:p w:rsidR="000A184F" w:rsidRPr="00F57FFA" w:rsidRDefault="000A184F" w:rsidP="0015708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F57F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53" w:type="dxa"/>
          </w:tcPr>
          <w:p w:rsidR="000A184F" w:rsidRPr="00F57FFA" w:rsidRDefault="000A184F" w:rsidP="0015708D">
            <w:pPr>
              <w:outlineLvl w:val="2"/>
              <w:rPr>
                <w:bCs/>
                <w:sz w:val="28"/>
                <w:szCs w:val="28"/>
              </w:rPr>
            </w:pPr>
            <w:r w:rsidRPr="00F57FFA">
              <w:rPr>
                <w:bCs/>
                <w:sz w:val="28"/>
                <w:szCs w:val="28"/>
              </w:rPr>
              <w:t xml:space="preserve">Коновалов </w:t>
            </w:r>
          </w:p>
          <w:p w:rsidR="000A184F" w:rsidRPr="00F57FFA" w:rsidRDefault="000A184F" w:rsidP="0015708D">
            <w:pPr>
              <w:outlineLvl w:val="2"/>
              <w:rPr>
                <w:bCs/>
                <w:sz w:val="28"/>
                <w:szCs w:val="28"/>
              </w:rPr>
            </w:pPr>
            <w:r w:rsidRPr="00F57FFA">
              <w:rPr>
                <w:bCs/>
                <w:sz w:val="28"/>
                <w:szCs w:val="28"/>
              </w:rPr>
              <w:t>Андрей Алексеевич</w:t>
            </w:r>
          </w:p>
          <w:p w:rsidR="000A184F" w:rsidRPr="00F57FFA" w:rsidRDefault="000A184F" w:rsidP="0015708D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0A184F" w:rsidRPr="00F57FFA" w:rsidRDefault="000A184F" w:rsidP="0015708D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F57FF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F57FFA" w:rsidRDefault="000A184F" w:rsidP="0015708D">
            <w:pPr>
              <w:outlineLvl w:val="2"/>
              <w:rPr>
                <w:bCs/>
                <w:sz w:val="28"/>
                <w:szCs w:val="28"/>
              </w:rPr>
            </w:pPr>
            <w:r w:rsidRPr="00F57FFA">
              <w:rPr>
                <w:bCs/>
                <w:sz w:val="28"/>
                <w:szCs w:val="28"/>
              </w:rPr>
              <w:t>глава г.о. Новокуйбышевск Самарской области, сопредседатель организационной рабочей группы;</w:t>
            </w:r>
          </w:p>
          <w:p w:rsidR="000A184F" w:rsidRPr="00F57FFA" w:rsidRDefault="000A184F" w:rsidP="0015708D">
            <w:pPr>
              <w:outlineLvl w:val="2"/>
              <w:rPr>
                <w:bCs/>
                <w:sz w:val="16"/>
                <w:szCs w:val="16"/>
              </w:rPr>
            </w:pP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53" w:type="dxa"/>
          </w:tcPr>
          <w:p w:rsidR="000A184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Гринченко 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3F6B21" w:rsidRDefault="000A184F" w:rsidP="0015708D">
            <w:pPr>
              <w:outlineLvl w:val="2"/>
              <w:rPr>
                <w:bCs/>
                <w:sz w:val="28"/>
                <w:szCs w:val="28"/>
              </w:rPr>
            </w:pPr>
            <w:r w:rsidRPr="003F6B21">
              <w:rPr>
                <w:bCs/>
                <w:sz w:val="28"/>
                <w:szCs w:val="28"/>
              </w:rPr>
              <w:t>генеральный директор ООО «Русское концертное агентство. Концерты и фестивали», сопредседатель организационной рабочей группы;</w:t>
            </w:r>
          </w:p>
          <w:p w:rsidR="000A184F" w:rsidRPr="003F0369" w:rsidRDefault="000A184F" w:rsidP="0015708D">
            <w:pPr>
              <w:jc w:val="center"/>
              <w:outlineLvl w:val="2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53" w:type="dxa"/>
          </w:tcPr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Калягина                                  Ирина Евгеньевна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3F0369" w:rsidRDefault="000A184F" w:rsidP="00B0191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FA4B82"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bCs/>
                <w:color w:val="000000"/>
                <w:sz w:val="28"/>
                <w:szCs w:val="28"/>
              </w:rPr>
              <w:t>департамента стратегического планирования и развития отрасли министерства культуры Самарской области,</w:t>
            </w:r>
            <w:r w:rsidRPr="00FA4B82">
              <w:rPr>
                <w:bCs/>
                <w:color w:val="000000"/>
                <w:sz w:val="28"/>
                <w:szCs w:val="28"/>
              </w:rPr>
              <w:t xml:space="preserve"> заместитель председателя организационной рабочей группы; </w:t>
            </w: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53" w:type="dxa"/>
          </w:tcPr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 xml:space="preserve">Плишко 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0D4D9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главный </w:t>
            </w:r>
            <w:r w:rsidRPr="00FA4B82">
              <w:rPr>
                <w:bCs/>
                <w:color w:val="000000"/>
                <w:sz w:val="28"/>
                <w:szCs w:val="28"/>
              </w:rPr>
              <w:t>консультант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A4B82">
              <w:rPr>
                <w:bCs/>
                <w:color w:val="000000"/>
                <w:sz w:val="28"/>
                <w:szCs w:val="28"/>
              </w:rPr>
              <w:t xml:space="preserve"> управления</w:t>
            </w:r>
            <w:r>
              <w:rPr>
                <w:bCs/>
                <w:color w:val="000000"/>
                <w:sz w:val="28"/>
                <w:szCs w:val="28"/>
              </w:rPr>
              <w:t xml:space="preserve"> реализации культурной политики департамента стратегического планирования и развития отрасли</w:t>
            </w:r>
            <w:r w:rsidRPr="00FA4B82">
              <w:rPr>
                <w:bCs/>
                <w:color w:val="000000"/>
                <w:sz w:val="28"/>
                <w:szCs w:val="28"/>
              </w:rPr>
              <w:t xml:space="preserve"> министерства культуры Самарской области, секретарь организационной рабочей группы;</w:t>
            </w: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53" w:type="dxa"/>
          </w:tcPr>
          <w:p w:rsidR="000A184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Сергеева 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Марина Дмитриевна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организационного управления министерства культуры Самарской области;</w:t>
            </w:r>
          </w:p>
          <w:p w:rsidR="000A184F" w:rsidRPr="003F0369" w:rsidRDefault="000A184F" w:rsidP="0015708D">
            <w:pPr>
              <w:outlineLvl w:val="2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53" w:type="dxa"/>
          </w:tcPr>
          <w:p w:rsidR="000A184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Кондратьева 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0E4AA6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0E4AA6">
              <w:rPr>
                <w:bCs/>
                <w:color w:val="000000"/>
                <w:sz w:val="28"/>
                <w:szCs w:val="28"/>
              </w:rPr>
              <w:t xml:space="preserve">руководитель </w:t>
            </w:r>
            <w:r w:rsidRPr="000E4AA6">
              <w:rPr>
                <w:sz w:val="28"/>
                <w:szCs w:val="28"/>
              </w:rPr>
              <w:t>департамента культуры, молодёжной политики и туризма</w:t>
            </w:r>
            <w:r w:rsidRPr="000E4AA6">
              <w:rPr>
                <w:bCs/>
                <w:color w:val="000000"/>
                <w:sz w:val="28"/>
                <w:szCs w:val="28"/>
              </w:rPr>
              <w:t xml:space="preserve"> администрации г.о. Новокуйбы</w:t>
            </w:r>
            <w:r>
              <w:rPr>
                <w:bCs/>
                <w:color w:val="000000"/>
                <w:sz w:val="28"/>
                <w:szCs w:val="28"/>
              </w:rPr>
              <w:t>шевск</w:t>
            </w:r>
            <w:r w:rsidRPr="000E4AA6">
              <w:rPr>
                <w:bCs/>
                <w:color w:val="000000"/>
                <w:sz w:val="28"/>
                <w:szCs w:val="28"/>
              </w:rPr>
              <w:t xml:space="preserve"> Самарской области;</w:t>
            </w:r>
          </w:p>
          <w:p w:rsidR="000A184F" w:rsidRPr="003F0369" w:rsidRDefault="000A184F" w:rsidP="0015708D">
            <w:pPr>
              <w:outlineLvl w:val="2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FA4B82" w:rsidTr="0015708D">
        <w:tc>
          <w:tcPr>
            <w:tcW w:w="534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53" w:type="dxa"/>
          </w:tcPr>
          <w:p w:rsidR="000A184F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 xml:space="preserve">Кравченко </w:t>
            </w:r>
          </w:p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546" w:type="dxa"/>
          </w:tcPr>
          <w:p w:rsidR="000A184F" w:rsidRPr="00FA4B82" w:rsidRDefault="000A184F" w:rsidP="0015708D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038" w:type="dxa"/>
          </w:tcPr>
          <w:p w:rsidR="000A184F" w:rsidRPr="00FA4B82" w:rsidRDefault="000A184F" w:rsidP="0015708D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FA4B82">
              <w:rPr>
                <w:bCs/>
                <w:color w:val="000000"/>
                <w:sz w:val="28"/>
                <w:szCs w:val="28"/>
              </w:rPr>
              <w:t>директор Г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FA4B82">
              <w:rPr>
                <w:bCs/>
                <w:color w:val="000000"/>
                <w:sz w:val="28"/>
                <w:szCs w:val="28"/>
              </w:rPr>
              <w:t>УК «Агентство социокультурных технологий»</w:t>
            </w:r>
          </w:p>
          <w:p w:rsidR="000A184F" w:rsidRPr="003F0369" w:rsidRDefault="000A184F" w:rsidP="0015708D">
            <w:pPr>
              <w:outlineLvl w:val="2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A184F" w:rsidRDefault="000A184F" w:rsidP="00372C15">
      <w:pPr>
        <w:outlineLvl w:val="6"/>
        <w:rPr>
          <w:bCs/>
          <w:color w:val="000000"/>
          <w:sz w:val="28"/>
          <w:szCs w:val="28"/>
        </w:rPr>
      </w:pPr>
    </w:p>
    <w:p w:rsidR="000A184F" w:rsidRDefault="000A184F" w:rsidP="00372C15">
      <w:pPr>
        <w:outlineLvl w:val="6"/>
        <w:rPr>
          <w:bCs/>
          <w:color w:val="000000"/>
          <w:sz w:val="28"/>
          <w:szCs w:val="28"/>
        </w:rPr>
      </w:pPr>
    </w:p>
    <w:p w:rsidR="000A184F" w:rsidRDefault="000A184F" w:rsidP="00D67B54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</w:p>
    <w:p w:rsidR="000A184F" w:rsidRDefault="000A184F" w:rsidP="00D67B54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</w:p>
    <w:p w:rsidR="000A184F" w:rsidRDefault="000A184F" w:rsidP="00D67B54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</w:p>
    <w:p w:rsidR="000A184F" w:rsidRDefault="000A184F" w:rsidP="00D67B54">
      <w:pPr>
        <w:pStyle w:val="BodyText"/>
        <w:spacing w:after="0" w:line="360" w:lineRule="auto"/>
        <w:ind w:left="-66" w:firstLine="77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A184F" w:rsidRDefault="000A184F" w:rsidP="00D67B54">
      <w:pPr>
        <w:pStyle w:val="BodyText"/>
        <w:spacing w:after="0"/>
        <w:ind w:left="-66" w:firstLine="7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Преподавательский состав  </w:t>
      </w:r>
    </w:p>
    <w:p w:rsidR="000A184F" w:rsidRDefault="000A184F" w:rsidP="00D67B54">
      <w:pPr>
        <w:pStyle w:val="BodyText"/>
        <w:spacing w:after="0"/>
        <w:ind w:left="-66" w:firstLine="7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A184F" w:rsidRDefault="000A184F" w:rsidP="00D67B54">
      <w:pPr>
        <w:pStyle w:val="BodyText"/>
        <w:spacing w:after="0"/>
        <w:ind w:left="-66" w:firstLine="775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Шестой </w:t>
      </w:r>
      <w:r w:rsidRPr="00EA5996">
        <w:rPr>
          <w:bCs/>
          <w:color w:val="000000"/>
          <w:sz w:val="28"/>
          <w:szCs w:val="28"/>
        </w:rPr>
        <w:t>музыкальной де</w:t>
      </w:r>
      <w:r>
        <w:rPr>
          <w:bCs/>
          <w:color w:val="000000"/>
          <w:sz w:val="28"/>
          <w:szCs w:val="28"/>
        </w:rPr>
        <w:t>тской академии стран СНГ</w:t>
      </w:r>
      <w:r w:rsidRPr="00EA59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Балтии </w:t>
      </w:r>
    </w:p>
    <w:p w:rsidR="000A184F" w:rsidRDefault="000A184F" w:rsidP="00D67B54">
      <w:pPr>
        <w:pStyle w:val="BodyText"/>
        <w:spacing w:after="0"/>
        <w:ind w:left="-66" w:firstLine="775"/>
        <w:jc w:val="center"/>
        <w:rPr>
          <w:bCs/>
          <w:color w:val="000000"/>
          <w:sz w:val="28"/>
          <w:szCs w:val="28"/>
        </w:rPr>
      </w:pPr>
      <w:r w:rsidRPr="00EA5996">
        <w:rPr>
          <w:bCs/>
          <w:color w:val="000000"/>
          <w:sz w:val="28"/>
          <w:szCs w:val="28"/>
        </w:rPr>
        <w:t>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</w:p>
    <w:p w:rsidR="000A184F" w:rsidRDefault="000A184F" w:rsidP="00D67B54">
      <w:pPr>
        <w:pStyle w:val="BodyText"/>
        <w:spacing w:after="0"/>
        <w:ind w:left="-66" w:firstLine="775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112"/>
        <w:gridCol w:w="370"/>
        <w:gridCol w:w="5523"/>
      </w:tblGrid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0A184F" w:rsidRDefault="000A184F" w:rsidP="00CE5EC5">
            <w:pPr>
              <w:jc w:val="both"/>
              <w:outlineLvl w:val="2"/>
              <w:rPr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 xml:space="preserve">Башмет </w:t>
            </w:r>
            <w:r>
              <w:rPr>
                <w:sz w:val="28"/>
                <w:szCs w:val="28"/>
              </w:rPr>
              <w:t>Юрий</w:t>
            </w:r>
          </w:p>
          <w:p w:rsidR="000A184F" w:rsidRPr="00C07E12" w:rsidRDefault="000A184F" w:rsidP="00CE5EC5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E12">
              <w:rPr>
                <w:sz w:val="28"/>
                <w:szCs w:val="28"/>
              </w:rPr>
              <w:t xml:space="preserve">(Россия), альт 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Pr="00F65A94" w:rsidRDefault="000A184F" w:rsidP="00CE5EC5">
            <w:pPr>
              <w:jc w:val="both"/>
              <w:rPr>
                <w:sz w:val="28"/>
                <w:szCs w:val="28"/>
              </w:rPr>
            </w:pPr>
            <w:r w:rsidRPr="00F65A94">
              <w:rPr>
                <w:sz w:val="28"/>
                <w:szCs w:val="28"/>
              </w:rPr>
              <w:t>народный артист России, народн</w:t>
            </w:r>
            <w:r>
              <w:rPr>
                <w:sz w:val="28"/>
                <w:szCs w:val="28"/>
              </w:rPr>
              <w:t>ый артист</w:t>
            </w:r>
            <w:r w:rsidRPr="00F65A94">
              <w:rPr>
                <w:sz w:val="28"/>
                <w:szCs w:val="28"/>
              </w:rPr>
              <w:t xml:space="preserve"> СССР</w:t>
            </w:r>
            <w:r>
              <w:rPr>
                <w:sz w:val="28"/>
                <w:szCs w:val="28"/>
              </w:rPr>
              <w:t xml:space="preserve">, </w:t>
            </w:r>
            <w:r w:rsidRPr="00F65A94">
              <w:rPr>
                <w:sz w:val="28"/>
                <w:szCs w:val="28"/>
              </w:rPr>
              <w:t xml:space="preserve">профессор Московской государственной консерватории имени </w:t>
            </w:r>
            <w:r>
              <w:rPr>
                <w:sz w:val="28"/>
                <w:szCs w:val="28"/>
              </w:rPr>
              <w:t xml:space="preserve"> П.И.</w:t>
            </w:r>
            <w:r w:rsidRPr="00F65A94">
              <w:rPr>
                <w:sz w:val="28"/>
                <w:szCs w:val="28"/>
              </w:rPr>
              <w:t>Чайковского</w:t>
            </w:r>
            <w:r>
              <w:rPr>
                <w:sz w:val="28"/>
                <w:szCs w:val="28"/>
              </w:rPr>
              <w:t>, х</w:t>
            </w:r>
            <w:r w:rsidRPr="00F65A94">
              <w:rPr>
                <w:sz w:val="28"/>
                <w:szCs w:val="28"/>
              </w:rPr>
              <w:t>удожественн</w:t>
            </w:r>
            <w:r>
              <w:rPr>
                <w:sz w:val="28"/>
                <w:szCs w:val="28"/>
              </w:rPr>
              <w:t>ый</w:t>
            </w:r>
            <w:r w:rsidRPr="00F65A94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 xml:space="preserve">ь, дирижер </w:t>
            </w:r>
            <w:r w:rsidRPr="00F65A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солист</w:t>
            </w:r>
            <w:r w:rsidRPr="00F65A94">
              <w:rPr>
                <w:sz w:val="28"/>
                <w:szCs w:val="28"/>
              </w:rPr>
              <w:t xml:space="preserve"> камерного ансамбля «Солисты Москвы», художественн</w:t>
            </w:r>
            <w:r>
              <w:rPr>
                <w:sz w:val="28"/>
                <w:szCs w:val="28"/>
              </w:rPr>
              <w:t>ый</w:t>
            </w:r>
            <w:r w:rsidRPr="00F65A94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ь</w:t>
            </w:r>
            <w:r w:rsidRPr="00F65A94">
              <w:rPr>
                <w:sz w:val="28"/>
                <w:szCs w:val="28"/>
              </w:rPr>
              <w:t xml:space="preserve"> и главн</w:t>
            </w:r>
            <w:r>
              <w:rPr>
                <w:sz w:val="28"/>
                <w:szCs w:val="28"/>
              </w:rPr>
              <w:t>ый дирижер</w:t>
            </w:r>
            <w:r w:rsidRPr="00F65A94">
              <w:rPr>
                <w:sz w:val="28"/>
                <w:szCs w:val="28"/>
              </w:rPr>
              <w:t xml:space="preserve"> Государственного симфонич</w:t>
            </w:r>
            <w:r>
              <w:rPr>
                <w:sz w:val="28"/>
                <w:szCs w:val="28"/>
              </w:rPr>
              <w:t>еского оркестра «Новая Россия»</w:t>
            </w:r>
          </w:p>
          <w:p w:rsidR="000A184F" w:rsidRPr="0005167C" w:rsidRDefault="000A184F" w:rsidP="00CE5EC5">
            <w:pPr>
              <w:jc w:val="both"/>
              <w:rPr>
                <w:sz w:val="16"/>
                <w:szCs w:val="16"/>
              </w:rPr>
            </w:pP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0A184F" w:rsidRDefault="000A184F" w:rsidP="00CE5EC5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Селезнев</w:t>
            </w:r>
          </w:p>
          <w:p w:rsidR="000A184F" w:rsidRPr="00C07E12" w:rsidRDefault="000A184F" w:rsidP="00CE5E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(Россия), </w:t>
            </w:r>
            <w:r w:rsidRPr="00C07E12">
              <w:rPr>
                <w:sz w:val="28"/>
                <w:szCs w:val="28"/>
              </w:rPr>
              <w:t>виолончель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Pr="0005167C" w:rsidRDefault="000A184F" w:rsidP="00CE5E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профессор </w:t>
            </w:r>
            <w:r w:rsidRPr="00C07E12">
              <w:rPr>
                <w:sz w:val="28"/>
                <w:szCs w:val="28"/>
              </w:rPr>
              <w:t>Московской государст</w:t>
            </w:r>
            <w:r>
              <w:rPr>
                <w:sz w:val="28"/>
                <w:szCs w:val="28"/>
              </w:rPr>
              <w:t>венной консерватории имени П.И.</w:t>
            </w:r>
            <w:r w:rsidRPr="00C07E12">
              <w:rPr>
                <w:sz w:val="28"/>
                <w:szCs w:val="28"/>
              </w:rPr>
              <w:t>Чайко</w:t>
            </w:r>
            <w:r>
              <w:rPr>
                <w:sz w:val="28"/>
                <w:szCs w:val="28"/>
              </w:rPr>
              <w:t xml:space="preserve">вского </w:t>
            </w: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0A184F" w:rsidRPr="002D5D4C" w:rsidRDefault="000A184F" w:rsidP="00CE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Лебедев</w:t>
            </w:r>
          </w:p>
          <w:p w:rsidR="000A184F" w:rsidRPr="00C07E12" w:rsidRDefault="000A184F" w:rsidP="00CE5EC5">
            <w:pPr>
              <w:jc w:val="both"/>
              <w:rPr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Россия), </w:t>
            </w:r>
            <w:r w:rsidRPr="00C07E12">
              <w:rPr>
                <w:sz w:val="28"/>
                <w:szCs w:val="28"/>
              </w:rPr>
              <w:t>флейта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Pr="0005167C" w:rsidRDefault="000A184F" w:rsidP="00CE5E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</w:t>
            </w:r>
            <w:r w:rsidRPr="002D5D4C">
              <w:rPr>
                <w:sz w:val="28"/>
                <w:szCs w:val="28"/>
              </w:rPr>
              <w:t xml:space="preserve">оцент </w:t>
            </w:r>
            <w:r>
              <w:rPr>
                <w:sz w:val="28"/>
                <w:szCs w:val="28"/>
              </w:rPr>
              <w:t>Московской государственной консерватории имени П.И. Чайковского</w:t>
            </w:r>
            <w:r w:rsidRPr="002D5D4C">
              <w:rPr>
                <w:sz w:val="28"/>
                <w:szCs w:val="28"/>
              </w:rPr>
              <w:t>, Народный артист России</w:t>
            </w: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2" w:type="dxa"/>
          </w:tcPr>
          <w:p w:rsidR="000A184F" w:rsidRDefault="000A184F" w:rsidP="00CE5EC5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Самуил</w:t>
            </w:r>
          </w:p>
          <w:p w:rsidR="000A184F" w:rsidRPr="00C07E12" w:rsidRDefault="000A184F" w:rsidP="00CE5EC5">
            <w:pPr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Бельгия), скрипка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Default="000A184F" w:rsidP="00CE5EC5">
            <w:pPr>
              <w:jc w:val="both"/>
              <w:rPr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 xml:space="preserve">профессор </w:t>
            </w:r>
            <w:r>
              <w:rPr>
                <w:sz w:val="28"/>
                <w:szCs w:val="28"/>
              </w:rPr>
              <w:t>Академии «Шапель» (Брюссель), профессор Консерватории в Антверпене</w:t>
            </w:r>
          </w:p>
          <w:p w:rsidR="000A184F" w:rsidRPr="0005167C" w:rsidRDefault="000A184F" w:rsidP="00CE5EC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C07E12" w:rsidTr="00CE5EC5">
        <w:tc>
          <w:tcPr>
            <w:tcW w:w="566" w:type="dxa"/>
          </w:tcPr>
          <w:p w:rsidR="000A184F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2" w:type="dxa"/>
          </w:tcPr>
          <w:p w:rsidR="000A184F" w:rsidRDefault="000A184F" w:rsidP="00CE5EC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Тростянский</w:t>
            </w:r>
          </w:p>
          <w:p w:rsidR="000A184F" w:rsidRDefault="000A184F" w:rsidP="00CE5EC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(Россия), скрипка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184F" w:rsidRDefault="000A184F" w:rsidP="00CE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Московской государственной консерватории имени П.И.Чайковского</w:t>
            </w:r>
          </w:p>
          <w:p w:rsidR="000A184F" w:rsidRPr="0005167C" w:rsidRDefault="000A184F" w:rsidP="00CE5EC5">
            <w:pPr>
              <w:jc w:val="both"/>
              <w:rPr>
                <w:sz w:val="16"/>
                <w:szCs w:val="16"/>
              </w:rPr>
            </w:pP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07E1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0A184F" w:rsidRDefault="000A184F" w:rsidP="00CE5EC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Ростислав Кример </w:t>
            </w:r>
          </w:p>
          <w:p w:rsidR="000A184F" w:rsidRPr="00730DAF" w:rsidRDefault="000A184F" w:rsidP="00CE5EC5">
            <w:pPr>
              <w:outlineLvl w:val="2"/>
              <w:rPr>
                <w:bCs/>
                <w:sz w:val="28"/>
                <w:szCs w:val="28"/>
              </w:rPr>
            </w:pPr>
            <w:r w:rsidRPr="00730DA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Беларусь</w:t>
            </w:r>
            <w:r w:rsidRPr="00730DAF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730DAF">
              <w:rPr>
                <w:sz w:val="28"/>
                <w:szCs w:val="28"/>
              </w:rPr>
              <w:t>фортепиано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Default="000A184F" w:rsidP="00CE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концертирующий исполнитель, лауреат международных конкурсов</w:t>
            </w:r>
          </w:p>
          <w:p w:rsidR="000A184F" w:rsidRPr="0005167C" w:rsidRDefault="000A184F" w:rsidP="00CE5EC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C07E1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0A184F" w:rsidRPr="00771270" w:rsidRDefault="000A184F" w:rsidP="00CE5EC5">
            <w:pPr>
              <w:jc w:val="both"/>
              <w:rPr>
                <w:sz w:val="28"/>
                <w:szCs w:val="28"/>
              </w:rPr>
            </w:pPr>
            <w:r w:rsidRPr="00771270">
              <w:rPr>
                <w:sz w:val="28"/>
                <w:szCs w:val="28"/>
              </w:rPr>
              <w:t xml:space="preserve">Федоров Игорь </w:t>
            </w:r>
          </w:p>
          <w:p w:rsidR="000A184F" w:rsidRPr="00B91E85" w:rsidRDefault="000A184F" w:rsidP="00CE5EC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(Россия), </w:t>
            </w:r>
            <w:r w:rsidRPr="00771270">
              <w:rPr>
                <w:sz w:val="28"/>
                <w:szCs w:val="28"/>
              </w:rPr>
              <w:t>кларнет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Pr="00C07E12" w:rsidRDefault="000A184F" w:rsidP="00CE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концертирующий исполнитель, солист</w:t>
            </w:r>
            <w:r w:rsidRPr="00C07E12">
              <w:rPr>
                <w:sz w:val="28"/>
                <w:szCs w:val="28"/>
              </w:rPr>
              <w:t xml:space="preserve"> Мос</w:t>
            </w:r>
            <w:r>
              <w:rPr>
                <w:sz w:val="28"/>
                <w:szCs w:val="28"/>
              </w:rPr>
              <w:t xml:space="preserve">ковской </w:t>
            </w:r>
            <w:r w:rsidRPr="00C07E12">
              <w:rPr>
                <w:sz w:val="28"/>
                <w:szCs w:val="28"/>
              </w:rPr>
              <w:t>государственной академической филармонии</w:t>
            </w:r>
            <w:r>
              <w:rPr>
                <w:sz w:val="28"/>
                <w:szCs w:val="28"/>
              </w:rPr>
              <w:t>, лауреат международных конкурсов</w:t>
            </w:r>
          </w:p>
          <w:p w:rsidR="000A184F" w:rsidRPr="0005167C" w:rsidRDefault="000A184F" w:rsidP="00CE5EC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A184F" w:rsidRPr="00C07E12" w:rsidTr="00CE5EC5">
        <w:tc>
          <w:tcPr>
            <w:tcW w:w="566" w:type="dxa"/>
          </w:tcPr>
          <w:p w:rsidR="000A184F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2" w:type="dxa"/>
          </w:tcPr>
          <w:p w:rsidR="000A184F" w:rsidRPr="002D5D4C" w:rsidRDefault="000A184F" w:rsidP="00CE5EC5">
            <w:pPr>
              <w:outlineLvl w:val="2"/>
              <w:rPr>
                <w:sz w:val="28"/>
                <w:szCs w:val="28"/>
              </w:rPr>
            </w:pPr>
            <w:r w:rsidRPr="002D5D4C">
              <w:rPr>
                <w:sz w:val="28"/>
                <w:szCs w:val="28"/>
              </w:rPr>
              <w:t>Рувим Островский (Россия),</w:t>
            </w:r>
          </w:p>
          <w:p w:rsidR="000A184F" w:rsidRPr="00C07E12" w:rsidRDefault="000A184F" w:rsidP="00CE5EC5">
            <w:pPr>
              <w:outlineLvl w:val="2"/>
              <w:rPr>
                <w:sz w:val="28"/>
                <w:szCs w:val="28"/>
              </w:rPr>
            </w:pPr>
            <w:r w:rsidRPr="002D5D4C">
              <w:rPr>
                <w:sz w:val="28"/>
                <w:szCs w:val="28"/>
              </w:rPr>
              <w:t>фортепиано</w:t>
            </w:r>
          </w:p>
        </w:tc>
        <w:tc>
          <w:tcPr>
            <w:tcW w:w="370" w:type="dxa"/>
          </w:tcPr>
          <w:p w:rsidR="000A184F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0A184F" w:rsidRPr="0005167C" w:rsidRDefault="000A184F" w:rsidP="00CE5EC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концертирующий исполнитель, Профессор Московской государственной консерватории имени П.И. Чайковского</w:t>
            </w:r>
          </w:p>
        </w:tc>
      </w:tr>
      <w:tr w:rsidR="000A184F" w:rsidRPr="00C07E12" w:rsidTr="00CE5EC5">
        <w:tc>
          <w:tcPr>
            <w:tcW w:w="566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C07E1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2" w:type="dxa"/>
          </w:tcPr>
          <w:p w:rsidR="000A184F" w:rsidRDefault="000A184F" w:rsidP="00CE5EC5">
            <w:pPr>
              <w:outlineLvl w:val="2"/>
              <w:rPr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 xml:space="preserve">Финкельштейн </w:t>
            </w:r>
          </w:p>
          <w:p w:rsidR="000A184F" w:rsidRDefault="000A184F" w:rsidP="00CE5EC5">
            <w:pPr>
              <w:outlineLvl w:val="2"/>
              <w:rPr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t xml:space="preserve"> </w:t>
            </w:r>
          </w:p>
          <w:p w:rsidR="000A184F" w:rsidRPr="00C07E12" w:rsidRDefault="000A184F" w:rsidP="00CE5EC5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C07E12">
              <w:rPr>
                <w:sz w:val="28"/>
                <w:szCs w:val="28"/>
              </w:rPr>
              <w:t>(Рос</w:t>
            </w:r>
            <w:r>
              <w:rPr>
                <w:sz w:val="28"/>
                <w:szCs w:val="28"/>
              </w:rPr>
              <w:t>сия),  г</w:t>
            </w:r>
            <w:r w:rsidRPr="00C07E12">
              <w:rPr>
                <w:sz w:val="28"/>
                <w:szCs w:val="28"/>
              </w:rPr>
              <w:t>итара</w:t>
            </w:r>
          </w:p>
        </w:tc>
        <w:tc>
          <w:tcPr>
            <w:tcW w:w="370" w:type="dxa"/>
          </w:tcPr>
          <w:p w:rsidR="000A184F" w:rsidRPr="00C07E12" w:rsidRDefault="000A184F" w:rsidP="00CE5EC5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523" w:type="dxa"/>
          </w:tcPr>
          <w:p w:rsidR="000A184F" w:rsidRPr="00C07E12" w:rsidRDefault="000A184F" w:rsidP="00CE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з</w:t>
            </w:r>
            <w:r w:rsidRPr="00FC53E8">
              <w:rPr>
                <w:sz w:val="28"/>
                <w:szCs w:val="28"/>
              </w:rPr>
              <w:t>аведующий кафедрой классической</w:t>
            </w:r>
            <w:r>
              <w:t xml:space="preserve"> </w:t>
            </w:r>
            <w:r w:rsidRPr="00BE046D">
              <w:rPr>
                <w:sz w:val="28"/>
                <w:szCs w:val="28"/>
              </w:rPr>
              <w:t>гитары</w:t>
            </w:r>
            <w:r>
              <w:rPr>
                <w:sz w:val="28"/>
                <w:szCs w:val="28"/>
              </w:rPr>
              <w:t xml:space="preserve"> Московской г</w:t>
            </w:r>
            <w:r w:rsidRPr="00C07E12">
              <w:rPr>
                <w:sz w:val="28"/>
                <w:szCs w:val="28"/>
              </w:rPr>
              <w:t xml:space="preserve">осударственной </w:t>
            </w:r>
            <w:r>
              <w:rPr>
                <w:sz w:val="28"/>
                <w:szCs w:val="28"/>
              </w:rPr>
              <w:t>к</w:t>
            </w:r>
            <w:r w:rsidRPr="00C07E12">
              <w:rPr>
                <w:sz w:val="28"/>
                <w:szCs w:val="28"/>
              </w:rPr>
              <w:t xml:space="preserve">лассической </w:t>
            </w:r>
            <w:r>
              <w:rPr>
                <w:sz w:val="28"/>
                <w:szCs w:val="28"/>
              </w:rPr>
              <w:t>А</w:t>
            </w:r>
            <w:r w:rsidRPr="00C07E12">
              <w:rPr>
                <w:sz w:val="28"/>
                <w:szCs w:val="28"/>
              </w:rPr>
              <w:t>кадемии им</w:t>
            </w:r>
            <w:r>
              <w:rPr>
                <w:sz w:val="28"/>
                <w:szCs w:val="28"/>
              </w:rPr>
              <w:t xml:space="preserve">ени </w:t>
            </w:r>
            <w:r w:rsidRPr="00C07E12">
              <w:rPr>
                <w:sz w:val="28"/>
                <w:szCs w:val="28"/>
              </w:rPr>
              <w:t>Маймонид</w:t>
            </w:r>
            <w:r>
              <w:rPr>
                <w:sz w:val="28"/>
                <w:szCs w:val="28"/>
              </w:rPr>
              <w:t>а, концертирующий исполнитель, лауреат международных конкурсов</w:t>
            </w:r>
          </w:p>
          <w:p w:rsidR="000A184F" w:rsidRPr="0005167C" w:rsidRDefault="000A184F" w:rsidP="00CE5EC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A184F" w:rsidRDefault="000A184F" w:rsidP="00B2572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0A184F" w:rsidRDefault="000A184F" w:rsidP="00B2572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0A184F" w:rsidRDefault="000A184F" w:rsidP="00B2572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0A184F" w:rsidRDefault="000A184F" w:rsidP="00AC7A2F">
      <w:pPr>
        <w:spacing w:line="360" w:lineRule="auto"/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Заявка на участие </w:t>
      </w:r>
    </w:p>
    <w:p w:rsidR="000A184F" w:rsidRDefault="000A184F" w:rsidP="00AC7A2F">
      <w:pPr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Шестой </w:t>
      </w:r>
      <w:r w:rsidRPr="00EA5996">
        <w:rPr>
          <w:bCs/>
          <w:color w:val="000000"/>
          <w:sz w:val="28"/>
          <w:szCs w:val="28"/>
        </w:rPr>
        <w:t>музыкальной де</w:t>
      </w:r>
      <w:r>
        <w:rPr>
          <w:bCs/>
          <w:color w:val="000000"/>
          <w:sz w:val="28"/>
          <w:szCs w:val="28"/>
        </w:rPr>
        <w:t>тской академии стран СНГ и Балтии</w:t>
      </w:r>
      <w:r w:rsidRPr="00EA59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Pr="00EA5996">
        <w:rPr>
          <w:bCs/>
          <w:color w:val="000000"/>
          <w:sz w:val="28"/>
          <w:szCs w:val="28"/>
        </w:rPr>
        <w:t>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Pr="00EA5996">
        <w:rPr>
          <w:bCs/>
          <w:color w:val="000000"/>
          <w:sz w:val="28"/>
          <w:szCs w:val="28"/>
        </w:rPr>
        <w:t>России Юрия Башмета</w:t>
      </w:r>
    </w:p>
    <w:p w:rsidR="000A184F" w:rsidRDefault="000A184F" w:rsidP="00AC7A2F">
      <w:pPr>
        <w:jc w:val="center"/>
        <w:outlineLvl w:val="6"/>
        <w:rPr>
          <w:bCs/>
          <w:color w:val="000000"/>
          <w:sz w:val="28"/>
          <w:szCs w:val="28"/>
        </w:rPr>
      </w:pP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Фамилия</w:t>
      </w:r>
      <w:r w:rsidRPr="003F1F2F">
        <w:rPr>
          <w:bCs/>
          <w:color w:val="000000"/>
        </w:rPr>
        <w:t>*</w:t>
      </w:r>
      <w:r>
        <w:rPr>
          <w:bCs/>
          <w:color w:val="000000"/>
          <w:sz w:val="28"/>
          <w:szCs w:val="28"/>
        </w:rPr>
        <w:t>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Имя*___________________________________________________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Отчество*_______________________________________________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рождения (число, месяц, год)*_________________________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Инструмент* 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 и адрес учебного заведения*_______________________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отчество, звание педагога (без сокращения)*____ 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Творческие достижения (кратко)*___________________________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 сопровождающего лица (родителя, без </w:t>
      </w:r>
    </w:p>
    <w:p w:rsidR="000A184F" w:rsidRDefault="000A184F" w:rsidP="00090E60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сокращения)*____________________________________________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Программа. Обязательные произведения*____________________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 исполняемые произведения*__________________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0A184F" w:rsidRDefault="000A184F" w:rsidP="004D309C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Контактная информация участника (или представителя</w:t>
      </w:r>
      <w:r w:rsidRPr="004D30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участника)*: </w:t>
      </w:r>
    </w:p>
    <w:p w:rsidR="000A184F" w:rsidRPr="00941DD2" w:rsidRDefault="000A184F" w:rsidP="000E4AA6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телефон, </w:t>
      </w:r>
      <w:r>
        <w:rPr>
          <w:bCs/>
          <w:color w:val="000000"/>
          <w:sz w:val="28"/>
          <w:szCs w:val="28"/>
          <w:lang w:val="en-US"/>
        </w:rPr>
        <w:t>e</w:t>
      </w:r>
      <w:r w:rsidRPr="004D309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 xml:space="preserve"> </w:t>
      </w:r>
      <w:r>
        <w:t>________________________________________________</w:t>
      </w:r>
    </w:p>
    <w:p w:rsidR="000A184F" w:rsidRDefault="000A184F" w:rsidP="00AC7A2F">
      <w:pPr>
        <w:jc w:val="center"/>
        <w:outlineLvl w:val="6"/>
        <w:rPr>
          <w:bCs/>
          <w:color w:val="000000"/>
          <w:sz w:val="28"/>
          <w:szCs w:val="28"/>
        </w:rPr>
      </w:pPr>
    </w:p>
    <w:p w:rsidR="000A184F" w:rsidRDefault="000A184F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__________________________/ФИО заявителя</w:t>
      </w:r>
    </w:p>
    <w:p w:rsidR="000A184F" w:rsidRDefault="000A184F" w:rsidP="00AC7A2F">
      <w:pPr>
        <w:outlineLvl w:val="6"/>
        <w:rPr>
          <w:bCs/>
          <w:color w:val="000000"/>
          <w:sz w:val="28"/>
          <w:szCs w:val="28"/>
        </w:rPr>
      </w:pPr>
    </w:p>
    <w:p w:rsidR="000A184F" w:rsidRDefault="000A184F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___________________________/ФИО руководителя учебного заведения</w:t>
      </w:r>
    </w:p>
    <w:p w:rsidR="000A184F" w:rsidRDefault="000A184F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М.П.</w:t>
      </w:r>
    </w:p>
    <w:p w:rsidR="000A184F" w:rsidRDefault="000A184F" w:rsidP="00AC7A2F">
      <w:pPr>
        <w:outlineLvl w:val="6"/>
        <w:rPr>
          <w:b/>
          <w:bCs/>
          <w:color w:val="000000"/>
          <w:u w:val="single"/>
        </w:rPr>
      </w:pPr>
    </w:p>
    <w:p w:rsidR="000A184F" w:rsidRDefault="000A184F" w:rsidP="004B7948">
      <w:pPr>
        <w:numPr>
          <w:ilvl w:val="0"/>
          <w:numId w:val="1"/>
        </w:numPr>
        <w:outlineLvl w:val="6"/>
        <w:rPr>
          <w:b/>
          <w:bCs/>
          <w:color w:val="000000"/>
          <w:u w:val="single"/>
        </w:rPr>
      </w:pPr>
      <w:r w:rsidRPr="005816B2">
        <w:rPr>
          <w:b/>
          <w:bCs/>
          <w:color w:val="000000"/>
          <w:u w:val="single"/>
        </w:rPr>
        <w:t>- обязательные поля для заполнения</w:t>
      </w:r>
    </w:p>
    <w:p w:rsidR="000A184F" w:rsidRPr="001456AD" w:rsidRDefault="000A184F" w:rsidP="001456AD">
      <w:pPr>
        <w:numPr>
          <w:ilvl w:val="0"/>
          <w:numId w:val="1"/>
        </w:numPr>
        <w:outlineLvl w:val="6"/>
        <w:rPr>
          <w:b/>
          <w:bCs/>
          <w:color w:val="000000"/>
          <w:u w:val="single"/>
        </w:rPr>
      </w:pPr>
    </w:p>
    <w:p w:rsidR="000A184F" w:rsidRDefault="000A184F" w:rsidP="001456AD">
      <w:pPr>
        <w:rPr>
          <w:i/>
        </w:rPr>
      </w:pPr>
    </w:p>
    <w:p w:rsidR="000A184F" w:rsidRPr="001456AD" w:rsidRDefault="000A184F" w:rsidP="004B7948">
      <w:pPr>
        <w:ind w:firstLine="900"/>
        <w:jc w:val="right"/>
        <w:rPr>
          <w:sz w:val="28"/>
          <w:szCs w:val="28"/>
        </w:rPr>
      </w:pPr>
      <w:r w:rsidRPr="001456AD">
        <w:rPr>
          <w:sz w:val="28"/>
          <w:szCs w:val="28"/>
        </w:rPr>
        <w:t>Приложение 5</w:t>
      </w:r>
    </w:p>
    <w:p w:rsidR="000A184F" w:rsidRPr="001456AD" w:rsidRDefault="000A184F" w:rsidP="004B7948">
      <w:pPr>
        <w:ind w:firstLine="900"/>
        <w:jc w:val="center"/>
        <w:rPr>
          <w:b/>
          <w:sz w:val="28"/>
          <w:szCs w:val="28"/>
        </w:rPr>
      </w:pPr>
    </w:p>
    <w:p w:rsidR="000A184F" w:rsidRDefault="000A184F" w:rsidP="004B7948">
      <w:pPr>
        <w:ind w:firstLine="900"/>
        <w:jc w:val="center"/>
        <w:rPr>
          <w:b/>
        </w:rPr>
      </w:pPr>
      <w:r>
        <w:rPr>
          <w:b/>
        </w:rPr>
        <w:t xml:space="preserve">Согласие на обработку персональных данных несовершеннолетнего </w:t>
      </w:r>
    </w:p>
    <w:p w:rsidR="000A184F" w:rsidRDefault="000A184F" w:rsidP="004B7948">
      <w:pPr>
        <w:ind w:firstLine="900"/>
      </w:pPr>
    </w:p>
    <w:p w:rsidR="000A184F" w:rsidRDefault="000A184F" w:rsidP="004B7948">
      <w:pPr>
        <w:ind w:firstLine="900"/>
        <w:jc w:val="both"/>
      </w:pPr>
      <w:r>
        <w:t xml:space="preserve">Я, __________________________________________________________________________ , </w:t>
      </w:r>
    </w:p>
    <w:p w:rsidR="000A184F" w:rsidRDefault="000A184F" w:rsidP="004B794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- мать, отец, опекун и т.д.</w:t>
      </w:r>
    </w:p>
    <w:p w:rsidR="000A184F" w:rsidRDefault="000A184F" w:rsidP="004B7948">
      <w:pPr>
        <w:jc w:val="both"/>
      </w:pPr>
    </w:p>
    <w:p w:rsidR="000A184F" w:rsidRDefault="000A184F" w:rsidP="004B7948">
      <w:pPr>
        <w:jc w:val="both"/>
      </w:pPr>
      <w:r>
        <w:t xml:space="preserve">проживающий (ая) по адресу ____________________________________________________ </w:t>
      </w:r>
    </w:p>
    <w:p w:rsidR="000A184F" w:rsidRDefault="000A184F" w:rsidP="004B7948">
      <w:pPr>
        <w:jc w:val="both"/>
      </w:pPr>
    </w:p>
    <w:p w:rsidR="000A184F" w:rsidRDefault="000A184F" w:rsidP="004B7948">
      <w:pPr>
        <w:jc w:val="both"/>
      </w:pPr>
      <w:r>
        <w:t>_____________________________________________________________________________,</w:t>
      </w:r>
    </w:p>
    <w:p w:rsidR="000A184F" w:rsidRDefault="000A184F" w:rsidP="004B7948">
      <w:pPr>
        <w:ind w:firstLine="900"/>
        <w:jc w:val="center"/>
      </w:pPr>
      <w:r>
        <w:rPr>
          <w:sz w:val="20"/>
          <w:szCs w:val="20"/>
        </w:rPr>
        <w:t xml:space="preserve">место регистрации </w:t>
      </w:r>
      <w:r>
        <w:t>_____________________________________________________________________________</w:t>
      </w:r>
    </w:p>
    <w:p w:rsidR="000A184F" w:rsidRDefault="000A184F" w:rsidP="004B794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документа, удостоверяющего личность</w:t>
      </w:r>
    </w:p>
    <w:p w:rsidR="000A184F" w:rsidRDefault="000A184F" w:rsidP="004B7948">
      <w:pPr>
        <w:jc w:val="both"/>
      </w:pPr>
    </w:p>
    <w:p w:rsidR="000A184F" w:rsidRDefault="000A184F" w:rsidP="004B7948">
      <w:pPr>
        <w:jc w:val="both"/>
      </w:pPr>
      <w:r>
        <w:t>серия ______ номер ____________________ выдан _________________________________</w:t>
      </w:r>
    </w:p>
    <w:p w:rsidR="000A184F" w:rsidRDefault="000A184F" w:rsidP="004B7948">
      <w:pPr>
        <w:ind w:firstLine="900"/>
        <w:jc w:val="both"/>
        <w:rPr>
          <w:sz w:val="16"/>
          <w:szCs w:val="16"/>
        </w:rPr>
      </w:pPr>
    </w:p>
    <w:p w:rsidR="000A184F" w:rsidRDefault="000A184F" w:rsidP="004B7948">
      <w:pPr>
        <w:jc w:val="both"/>
      </w:pPr>
      <w:r>
        <w:t>___________________________________ дата выдачи ________________________, выражаю свое согласие на обработку персональных данных</w:t>
      </w:r>
    </w:p>
    <w:p w:rsidR="000A184F" w:rsidRDefault="000A184F" w:rsidP="004B7948">
      <w:pPr>
        <w:jc w:val="both"/>
      </w:pPr>
      <w:r>
        <w:t xml:space="preserve">_____________________________________________________________________________, </w:t>
      </w:r>
    </w:p>
    <w:p w:rsidR="000A184F" w:rsidRDefault="000A184F" w:rsidP="004B794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несовершеннолетнего</w:t>
      </w:r>
    </w:p>
    <w:p w:rsidR="000A184F" w:rsidRDefault="000A184F" w:rsidP="004B7948">
      <w:pPr>
        <w:ind w:firstLine="900"/>
        <w:jc w:val="both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</w:p>
    <w:p w:rsidR="000A184F" w:rsidRDefault="000A184F" w:rsidP="004B7948">
      <w:pPr>
        <w:ind w:firstLine="900"/>
        <w:jc w:val="both"/>
      </w:pPr>
      <w:r>
        <w:t>______________________________________________________________________</w:t>
      </w:r>
    </w:p>
    <w:p w:rsidR="000A184F" w:rsidRPr="00167354" w:rsidRDefault="000A184F" w:rsidP="00167354">
      <w:pPr>
        <w:ind w:firstLine="900"/>
        <w:jc w:val="both"/>
      </w:pPr>
      <w:r>
        <w:rPr>
          <w:i/>
          <w:sz w:val="20"/>
          <w:szCs w:val="20"/>
        </w:rPr>
        <w:t>кем?</w:t>
      </w:r>
      <w:r>
        <w:t xml:space="preserve"> </w:t>
      </w:r>
      <w:r>
        <w:rPr>
          <w:sz w:val="20"/>
          <w:szCs w:val="20"/>
        </w:rPr>
        <w:t>наименование (или фамилия имя, отчество) и адрес оператора, получающего согласие (далее - оператор)</w:t>
      </w:r>
      <w:r>
        <w:t xml:space="preserve"> </w:t>
      </w:r>
    </w:p>
    <w:p w:rsidR="000A184F" w:rsidRDefault="000A184F" w:rsidP="004B7948">
      <w:pPr>
        <w:ind w:firstLine="900"/>
        <w:jc w:val="both"/>
      </w:pPr>
      <w:r>
        <w:t>и всех необходимых документов, требующихся в процессе подготовки и проведения Шестой музыкальной детской академии стран СНГ и Балтии под патронажем народного артиста России Юрия Башмета (далее – Академия)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 апреля 2016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A184F" w:rsidRDefault="000A184F" w:rsidP="004B7948">
      <w:pPr>
        <w:ind w:firstLine="900"/>
        <w:jc w:val="both"/>
      </w:pPr>
      <w: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A184F" w:rsidRDefault="000A184F" w:rsidP="004B7948">
      <w:pPr>
        <w:ind w:firstLine="900"/>
        <w:jc w:val="both"/>
      </w:pPr>
      <w: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0A184F" w:rsidRDefault="000A184F" w:rsidP="004B7948">
      <w:pPr>
        <w:ind w:firstLine="900"/>
        <w:jc w:val="both"/>
      </w:pPr>
      <w:r>
        <w:t>___________</w:t>
      </w:r>
    </w:p>
    <w:p w:rsidR="000A184F" w:rsidRDefault="000A184F" w:rsidP="004B7948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дата</w:t>
      </w:r>
    </w:p>
    <w:p w:rsidR="000A184F" w:rsidRDefault="000A184F" w:rsidP="004B7948">
      <w:pPr>
        <w:ind w:firstLine="900"/>
        <w:jc w:val="both"/>
      </w:pPr>
      <w:r>
        <w:t>_________________________________ /________________________________/</w:t>
      </w:r>
    </w:p>
    <w:p w:rsidR="000A184F" w:rsidRPr="00482F85" w:rsidRDefault="000A184F" w:rsidP="004B7948">
      <w:pPr>
        <w:ind w:firstLine="900"/>
        <w:jc w:val="center"/>
        <w:rPr>
          <w:sz w:val="28"/>
          <w:szCs w:val="28"/>
        </w:rPr>
      </w:pPr>
      <w:r>
        <w:rPr>
          <w:sz w:val="20"/>
          <w:szCs w:val="20"/>
        </w:rPr>
        <w:t>подпись представителя несовершеннолетнего</w:t>
      </w:r>
      <w:r>
        <w:t xml:space="preserve"> </w:t>
      </w:r>
      <w:r>
        <w:rPr>
          <w:sz w:val="20"/>
          <w:szCs w:val="20"/>
        </w:rPr>
        <w:t>фамилия, имя, отчество</w:t>
      </w:r>
    </w:p>
    <w:p w:rsidR="000A184F" w:rsidRPr="00162FE6" w:rsidRDefault="000A184F" w:rsidP="004B7948">
      <w:pPr>
        <w:outlineLvl w:val="6"/>
        <w:rPr>
          <w:b/>
          <w:bCs/>
          <w:color w:val="000000"/>
          <w:u w:val="single"/>
        </w:rPr>
      </w:pPr>
    </w:p>
    <w:sectPr w:rsidR="000A184F" w:rsidRPr="00162FE6" w:rsidSect="000358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4F" w:rsidRDefault="000A184F" w:rsidP="00E664E8">
      <w:r>
        <w:separator/>
      </w:r>
    </w:p>
  </w:endnote>
  <w:endnote w:type="continuationSeparator" w:id="0">
    <w:p w:rsidR="000A184F" w:rsidRDefault="000A184F" w:rsidP="00E6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4F" w:rsidRDefault="000A184F" w:rsidP="00E664E8">
      <w:r>
        <w:separator/>
      </w:r>
    </w:p>
  </w:footnote>
  <w:footnote w:type="continuationSeparator" w:id="0">
    <w:p w:rsidR="000A184F" w:rsidRDefault="000A184F" w:rsidP="00E664E8">
      <w:r>
        <w:continuationSeparator/>
      </w:r>
    </w:p>
  </w:footnote>
  <w:footnote w:id="1">
    <w:p w:rsidR="000A184F" w:rsidRDefault="000A184F">
      <w:pPr>
        <w:pStyle w:val="FootnoteText"/>
      </w:pPr>
      <w:r>
        <w:rPr>
          <w:rStyle w:val="FootnoteReference"/>
        </w:rPr>
        <w:footnoteRef/>
      </w:r>
      <w:r>
        <w:t xml:space="preserve"> Под странами СНГ в рамках настоящего Положения  подразумеваются  следующие государства – Россия, Армения, Азербайджан, Беларусь, Грузия, Казахстан, Киргизия, Молдавия, Узбекистан, Таджикистан, Туркменистан , Украина. Под странами Балтии - Эстония, Латвия, Литва.</w:t>
      </w:r>
    </w:p>
    <w:p w:rsidR="000A184F" w:rsidRDefault="000A184F">
      <w:pPr>
        <w:pStyle w:val="FootnoteText"/>
      </w:pPr>
      <w:r>
        <w:t>Самарская область – не квотируется.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abstractNum w:abstractNumId="0">
    <w:nsid w:val="0A521A52"/>
    <w:multiLevelType w:val="hybridMultilevel"/>
    <w:tmpl w:val="D1DA4032"/>
    <w:lvl w:ilvl="0" w:tplc="82988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48F3CD5"/>
    <w:multiLevelType w:val="multilevel"/>
    <w:tmpl w:val="F7CABB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0CBE"/>
    <w:multiLevelType w:val="multilevel"/>
    <w:tmpl w:val="44109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28E258F"/>
    <w:multiLevelType w:val="hybridMultilevel"/>
    <w:tmpl w:val="BB1A7E20"/>
    <w:lvl w:ilvl="0" w:tplc="10A8474A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25690"/>
    <w:multiLevelType w:val="hybridMultilevel"/>
    <w:tmpl w:val="5BAE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9373E"/>
    <w:multiLevelType w:val="multilevel"/>
    <w:tmpl w:val="E5349EA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60F7F"/>
    <w:multiLevelType w:val="multilevel"/>
    <w:tmpl w:val="378A36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27C3FDC"/>
    <w:multiLevelType w:val="multilevel"/>
    <w:tmpl w:val="4DFE592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96D6B"/>
    <w:multiLevelType w:val="hybridMultilevel"/>
    <w:tmpl w:val="AFB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371356"/>
    <w:multiLevelType w:val="multilevel"/>
    <w:tmpl w:val="1F9C10C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BC7"/>
    <w:rsid w:val="00012711"/>
    <w:rsid w:val="0001377B"/>
    <w:rsid w:val="0001533D"/>
    <w:rsid w:val="0002009C"/>
    <w:rsid w:val="00027735"/>
    <w:rsid w:val="000358E1"/>
    <w:rsid w:val="000367E5"/>
    <w:rsid w:val="00036A84"/>
    <w:rsid w:val="00042D47"/>
    <w:rsid w:val="00045372"/>
    <w:rsid w:val="0005167C"/>
    <w:rsid w:val="00053E74"/>
    <w:rsid w:val="00060BD2"/>
    <w:rsid w:val="0006156D"/>
    <w:rsid w:val="000778D2"/>
    <w:rsid w:val="00083A02"/>
    <w:rsid w:val="00085A44"/>
    <w:rsid w:val="00090575"/>
    <w:rsid w:val="00090E60"/>
    <w:rsid w:val="000A184F"/>
    <w:rsid w:val="000B1C54"/>
    <w:rsid w:val="000C1938"/>
    <w:rsid w:val="000C3B7C"/>
    <w:rsid w:val="000D14E2"/>
    <w:rsid w:val="000D1935"/>
    <w:rsid w:val="000D4D9F"/>
    <w:rsid w:val="000D54CE"/>
    <w:rsid w:val="000E4AA6"/>
    <w:rsid w:val="000E63F5"/>
    <w:rsid w:val="000E7732"/>
    <w:rsid w:val="000F3D17"/>
    <w:rsid w:val="000F62C0"/>
    <w:rsid w:val="00111C9E"/>
    <w:rsid w:val="00116198"/>
    <w:rsid w:val="001439E1"/>
    <w:rsid w:val="001456AD"/>
    <w:rsid w:val="0015708D"/>
    <w:rsid w:val="00162FE6"/>
    <w:rsid w:val="00163910"/>
    <w:rsid w:val="00167354"/>
    <w:rsid w:val="00185DD2"/>
    <w:rsid w:val="00186512"/>
    <w:rsid w:val="00187FD6"/>
    <w:rsid w:val="001A25CF"/>
    <w:rsid w:val="001A29BA"/>
    <w:rsid w:val="001D0F5B"/>
    <w:rsid w:val="0021485D"/>
    <w:rsid w:val="002205A1"/>
    <w:rsid w:val="00222815"/>
    <w:rsid w:val="00223326"/>
    <w:rsid w:val="00223E8E"/>
    <w:rsid w:val="002263C7"/>
    <w:rsid w:val="00235CDD"/>
    <w:rsid w:val="00241421"/>
    <w:rsid w:val="002469AA"/>
    <w:rsid w:val="00253E6D"/>
    <w:rsid w:val="002574F6"/>
    <w:rsid w:val="002602C1"/>
    <w:rsid w:val="00263D58"/>
    <w:rsid w:val="002702F5"/>
    <w:rsid w:val="002760B7"/>
    <w:rsid w:val="00280486"/>
    <w:rsid w:val="002927BD"/>
    <w:rsid w:val="00293090"/>
    <w:rsid w:val="002B0DAB"/>
    <w:rsid w:val="002B3C2B"/>
    <w:rsid w:val="002B4E06"/>
    <w:rsid w:val="002C7FB6"/>
    <w:rsid w:val="002D5D4C"/>
    <w:rsid w:val="002F259A"/>
    <w:rsid w:val="0030133D"/>
    <w:rsid w:val="00301C20"/>
    <w:rsid w:val="00304085"/>
    <w:rsid w:val="00310889"/>
    <w:rsid w:val="00316099"/>
    <w:rsid w:val="00323DF9"/>
    <w:rsid w:val="00334A70"/>
    <w:rsid w:val="00335BDF"/>
    <w:rsid w:val="00342337"/>
    <w:rsid w:val="00351A0E"/>
    <w:rsid w:val="00355B14"/>
    <w:rsid w:val="00370DC0"/>
    <w:rsid w:val="00372751"/>
    <w:rsid w:val="00372C15"/>
    <w:rsid w:val="0038147B"/>
    <w:rsid w:val="003A42EE"/>
    <w:rsid w:val="003B2F55"/>
    <w:rsid w:val="003B4687"/>
    <w:rsid w:val="003B5DDC"/>
    <w:rsid w:val="003C07EA"/>
    <w:rsid w:val="003C512D"/>
    <w:rsid w:val="003F0369"/>
    <w:rsid w:val="003F1F2F"/>
    <w:rsid w:val="003F6B21"/>
    <w:rsid w:val="00407BDF"/>
    <w:rsid w:val="00407CE9"/>
    <w:rsid w:val="00424011"/>
    <w:rsid w:val="004534AE"/>
    <w:rsid w:val="00472899"/>
    <w:rsid w:val="004731A4"/>
    <w:rsid w:val="00482F85"/>
    <w:rsid w:val="004965ED"/>
    <w:rsid w:val="004A5038"/>
    <w:rsid w:val="004B7948"/>
    <w:rsid w:val="004C32AE"/>
    <w:rsid w:val="004C644A"/>
    <w:rsid w:val="004D309C"/>
    <w:rsid w:val="004D790D"/>
    <w:rsid w:val="004E280D"/>
    <w:rsid w:val="004E415B"/>
    <w:rsid w:val="004E44B8"/>
    <w:rsid w:val="004F1985"/>
    <w:rsid w:val="00511A73"/>
    <w:rsid w:val="005152C6"/>
    <w:rsid w:val="00524B7F"/>
    <w:rsid w:val="00541192"/>
    <w:rsid w:val="00551CAB"/>
    <w:rsid w:val="005520F7"/>
    <w:rsid w:val="005620BC"/>
    <w:rsid w:val="0057451C"/>
    <w:rsid w:val="005816B2"/>
    <w:rsid w:val="00596F0B"/>
    <w:rsid w:val="005B3ED7"/>
    <w:rsid w:val="005C1C91"/>
    <w:rsid w:val="005C552B"/>
    <w:rsid w:val="005D4E84"/>
    <w:rsid w:val="005F3EBA"/>
    <w:rsid w:val="005F4205"/>
    <w:rsid w:val="005F56CB"/>
    <w:rsid w:val="00612C0F"/>
    <w:rsid w:val="00651CBB"/>
    <w:rsid w:val="006547B2"/>
    <w:rsid w:val="00656500"/>
    <w:rsid w:val="00674F58"/>
    <w:rsid w:val="00677447"/>
    <w:rsid w:val="006948A3"/>
    <w:rsid w:val="006A29DA"/>
    <w:rsid w:val="006A7B01"/>
    <w:rsid w:val="006C4626"/>
    <w:rsid w:val="006C6567"/>
    <w:rsid w:val="006C6974"/>
    <w:rsid w:val="006D0235"/>
    <w:rsid w:val="006E0713"/>
    <w:rsid w:val="00710AEE"/>
    <w:rsid w:val="00730DAF"/>
    <w:rsid w:val="00750A10"/>
    <w:rsid w:val="00751066"/>
    <w:rsid w:val="00771270"/>
    <w:rsid w:val="0077247F"/>
    <w:rsid w:val="007755FC"/>
    <w:rsid w:val="00783357"/>
    <w:rsid w:val="00784384"/>
    <w:rsid w:val="00785C6B"/>
    <w:rsid w:val="0078671B"/>
    <w:rsid w:val="007B29C7"/>
    <w:rsid w:val="007B549A"/>
    <w:rsid w:val="007B5FC0"/>
    <w:rsid w:val="007F1366"/>
    <w:rsid w:val="00832571"/>
    <w:rsid w:val="008329F9"/>
    <w:rsid w:val="00832F53"/>
    <w:rsid w:val="00842D89"/>
    <w:rsid w:val="00851184"/>
    <w:rsid w:val="008A3463"/>
    <w:rsid w:val="008D51D2"/>
    <w:rsid w:val="008D7D38"/>
    <w:rsid w:val="008E4C32"/>
    <w:rsid w:val="008E6257"/>
    <w:rsid w:val="008F04EC"/>
    <w:rsid w:val="008F1B8F"/>
    <w:rsid w:val="008F7062"/>
    <w:rsid w:val="00904EF4"/>
    <w:rsid w:val="00910B9A"/>
    <w:rsid w:val="00911E3D"/>
    <w:rsid w:val="009172EA"/>
    <w:rsid w:val="00936329"/>
    <w:rsid w:val="00941DD2"/>
    <w:rsid w:val="009444CA"/>
    <w:rsid w:val="00963A70"/>
    <w:rsid w:val="009640AF"/>
    <w:rsid w:val="00966713"/>
    <w:rsid w:val="00984EC0"/>
    <w:rsid w:val="00985762"/>
    <w:rsid w:val="009865D2"/>
    <w:rsid w:val="00991DAA"/>
    <w:rsid w:val="0099377B"/>
    <w:rsid w:val="009A2553"/>
    <w:rsid w:val="009A3F2F"/>
    <w:rsid w:val="009B1380"/>
    <w:rsid w:val="009C164A"/>
    <w:rsid w:val="009C4BE7"/>
    <w:rsid w:val="009D443F"/>
    <w:rsid w:val="009E46AF"/>
    <w:rsid w:val="00A277A9"/>
    <w:rsid w:val="00A42932"/>
    <w:rsid w:val="00A55666"/>
    <w:rsid w:val="00A5711F"/>
    <w:rsid w:val="00A62B3A"/>
    <w:rsid w:val="00A66718"/>
    <w:rsid w:val="00A7094B"/>
    <w:rsid w:val="00A86BAE"/>
    <w:rsid w:val="00AC711F"/>
    <w:rsid w:val="00AC7A2F"/>
    <w:rsid w:val="00AE72DA"/>
    <w:rsid w:val="00B01917"/>
    <w:rsid w:val="00B051B4"/>
    <w:rsid w:val="00B154B6"/>
    <w:rsid w:val="00B25724"/>
    <w:rsid w:val="00B40F33"/>
    <w:rsid w:val="00B5142A"/>
    <w:rsid w:val="00B71C78"/>
    <w:rsid w:val="00B754F1"/>
    <w:rsid w:val="00B77501"/>
    <w:rsid w:val="00B86EB9"/>
    <w:rsid w:val="00B91E85"/>
    <w:rsid w:val="00B936F8"/>
    <w:rsid w:val="00BA5BC8"/>
    <w:rsid w:val="00BB476D"/>
    <w:rsid w:val="00BB5C1D"/>
    <w:rsid w:val="00BC0441"/>
    <w:rsid w:val="00BC331D"/>
    <w:rsid w:val="00BD41F5"/>
    <w:rsid w:val="00BD4988"/>
    <w:rsid w:val="00BE046D"/>
    <w:rsid w:val="00BE5D9C"/>
    <w:rsid w:val="00BE7E2D"/>
    <w:rsid w:val="00C07E12"/>
    <w:rsid w:val="00C17AA2"/>
    <w:rsid w:val="00C33D99"/>
    <w:rsid w:val="00C611E6"/>
    <w:rsid w:val="00C77390"/>
    <w:rsid w:val="00C91039"/>
    <w:rsid w:val="00CB3B8C"/>
    <w:rsid w:val="00CD67C9"/>
    <w:rsid w:val="00CD683F"/>
    <w:rsid w:val="00CD7362"/>
    <w:rsid w:val="00CE3905"/>
    <w:rsid w:val="00CE5EC5"/>
    <w:rsid w:val="00CF6E36"/>
    <w:rsid w:val="00D026FC"/>
    <w:rsid w:val="00D13684"/>
    <w:rsid w:val="00D20DB1"/>
    <w:rsid w:val="00D31FEE"/>
    <w:rsid w:val="00D36CEC"/>
    <w:rsid w:val="00D52363"/>
    <w:rsid w:val="00D67B54"/>
    <w:rsid w:val="00D706BC"/>
    <w:rsid w:val="00D77011"/>
    <w:rsid w:val="00D822FC"/>
    <w:rsid w:val="00D93F51"/>
    <w:rsid w:val="00DB0254"/>
    <w:rsid w:val="00DC5C89"/>
    <w:rsid w:val="00DD4DE4"/>
    <w:rsid w:val="00DE0E50"/>
    <w:rsid w:val="00DE1839"/>
    <w:rsid w:val="00DF1323"/>
    <w:rsid w:val="00DF3EDF"/>
    <w:rsid w:val="00DF6DA5"/>
    <w:rsid w:val="00E453BD"/>
    <w:rsid w:val="00E664E8"/>
    <w:rsid w:val="00E76242"/>
    <w:rsid w:val="00E8001D"/>
    <w:rsid w:val="00E83586"/>
    <w:rsid w:val="00E84CEF"/>
    <w:rsid w:val="00E87B4F"/>
    <w:rsid w:val="00E91C7F"/>
    <w:rsid w:val="00EA0B5A"/>
    <w:rsid w:val="00EA21F9"/>
    <w:rsid w:val="00EA3111"/>
    <w:rsid w:val="00EA574A"/>
    <w:rsid w:val="00EA5996"/>
    <w:rsid w:val="00EB1C3F"/>
    <w:rsid w:val="00EB434A"/>
    <w:rsid w:val="00EC09CC"/>
    <w:rsid w:val="00EC7B92"/>
    <w:rsid w:val="00EE167D"/>
    <w:rsid w:val="00EE2FF2"/>
    <w:rsid w:val="00F266F4"/>
    <w:rsid w:val="00F27965"/>
    <w:rsid w:val="00F37E37"/>
    <w:rsid w:val="00F577E8"/>
    <w:rsid w:val="00F57FFA"/>
    <w:rsid w:val="00F65A94"/>
    <w:rsid w:val="00F82925"/>
    <w:rsid w:val="00F85AED"/>
    <w:rsid w:val="00F94228"/>
    <w:rsid w:val="00F95F46"/>
    <w:rsid w:val="00FA24A1"/>
    <w:rsid w:val="00FA4945"/>
    <w:rsid w:val="00FA4B82"/>
    <w:rsid w:val="00FA53D7"/>
    <w:rsid w:val="00FB6B46"/>
    <w:rsid w:val="00FC53E8"/>
    <w:rsid w:val="00FD0BC7"/>
    <w:rsid w:val="00FF10E4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60B7"/>
    <w:pPr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60B7"/>
    <w:rPr>
      <w:rFonts w:cs="Times New Roman"/>
      <w:kern w:val="1"/>
      <w:sz w:val="24"/>
      <w:lang w:eastAsia="ar-SA" w:bidi="ar-SA"/>
    </w:rPr>
  </w:style>
  <w:style w:type="table" w:styleId="TableGrid">
    <w:name w:val="Table Grid"/>
    <w:basedOn w:val="TableNormal"/>
    <w:uiPriority w:val="99"/>
    <w:rsid w:val="00F942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664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64E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664E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C6974"/>
    <w:rPr>
      <w:rFonts w:cs="Times New Roman"/>
      <w:color w:val="DB1F16"/>
      <w:u w:val="single"/>
    </w:rPr>
  </w:style>
  <w:style w:type="paragraph" w:styleId="NormalWeb">
    <w:name w:val="Normal (Web)"/>
    <w:basedOn w:val="Normal"/>
    <w:uiPriority w:val="99"/>
    <w:rsid w:val="006C6974"/>
    <w:pPr>
      <w:spacing w:before="100" w:beforeAutospacing="1" w:after="100" w:afterAutospacing="1"/>
    </w:pPr>
    <w:rPr>
      <w:lang w:val="de-DE" w:eastAsia="de-DE"/>
    </w:rPr>
  </w:style>
  <w:style w:type="paragraph" w:styleId="ListParagraph">
    <w:name w:val="List Paragraph"/>
    <w:basedOn w:val="Normal"/>
    <w:uiPriority w:val="99"/>
    <w:qFormat/>
    <w:rsid w:val="001A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16</Pages>
  <Words>3589</Words>
  <Characters>20461</Characters>
  <Application>Microsoft Office Outlook</Application>
  <DocSecurity>0</DocSecurity>
  <Lines>0</Lines>
  <Paragraphs>0</Paragraphs>
  <ScaleCrop>false</ScaleCrop>
  <Company>www.mkmp.ru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Десятых молодежных Дельфийских играх России</dc:title>
  <dc:subject/>
  <dc:creator>SnegirevaTA</dc:creator>
  <cp:keywords/>
  <dc:description/>
  <cp:lastModifiedBy>Пользователь</cp:lastModifiedBy>
  <cp:revision>2</cp:revision>
  <cp:lastPrinted>2016-03-18T13:47:00Z</cp:lastPrinted>
  <dcterms:created xsi:type="dcterms:W3CDTF">2016-06-14T08:55:00Z</dcterms:created>
  <dcterms:modified xsi:type="dcterms:W3CDTF">2016-06-14T08:55:00Z</dcterms:modified>
</cp:coreProperties>
</file>